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B30" w:rsidRDefault="00832D37" w:rsidP="00832D37">
      <w:pPr>
        <w:jc w:val="center"/>
      </w:pPr>
      <w:bookmarkStart w:id="0" w:name="_GoBack"/>
      <w:bookmarkEnd w:id="0"/>
      <w:r>
        <w:rPr>
          <w:noProof/>
        </w:rPr>
        <w:drawing>
          <wp:inline distT="0" distB="0" distL="0" distR="0" wp14:anchorId="77568547" wp14:editId="4D43E3D6">
            <wp:extent cx="2581275" cy="9429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3824" cy="943906"/>
                    </a:xfrm>
                    <a:prstGeom prst="rect">
                      <a:avLst/>
                    </a:prstGeom>
                    <a:noFill/>
                    <a:ln>
                      <a:noFill/>
                    </a:ln>
                  </pic:spPr>
                </pic:pic>
              </a:graphicData>
            </a:graphic>
          </wp:inline>
        </w:drawing>
      </w:r>
    </w:p>
    <w:p w:rsidR="00832D37" w:rsidRPr="00AC6968" w:rsidRDefault="00832D37" w:rsidP="00832D37">
      <w:pPr>
        <w:jc w:val="center"/>
        <w:rPr>
          <w:rFonts w:ascii="Arial" w:hAnsi="Arial"/>
          <w:b/>
          <w:sz w:val="24"/>
        </w:rPr>
      </w:pPr>
      <w:r w:rsidRPr="00AC6968">
        <w:rPr>
          <w:rFonts w:ascii="Arial" w:hAnsi="Arial"/>
          <w:b/>
          <w:sz w:val="24"/>
        </w:rPr>
        <w:t>presents</w:t>
      </w:r>
    </w:p>
    <w:p w:rsidR="00832D37" w:rsidRPr="00DF4271" w:rsidRDefault="00832D37" w:rsidP="00832D37">
      <w:pPr>
        <w:jc w:val="center"/>
        <w:rPr>
          <w:rFonts w:ascii="Arial" w:hAnsi="Arial"/>
        </w:rPr>
      </w:pPr>
      <w:r w:rsidRPr="00DF4271">
        <w:rPr>
          <w:rFonts w:ascii="Arial" w:hAnsi="Arial"/>
          <w:b/>
          <w:color w:val="FF0000"/>
          <w:sz w:val="32"/>
        </w:rPr>
        <w:t xml:space="preserve">Ugo Tognazzi: </w:t>
      </w:r>
      <w:r w:rsidR="008A0BFB">
        <w:rPr>
          <w:rFonts w:ascii="Arial" w:hAnsi="Arial"/>
          <w:b/>
          <w:color w:val="FF0000"/>
          <w:sz w:val="32"/>
        </w:rPr>
        <w:t>A</w:t>
      </w:r>
      <w:r w:rsidRPr="00DF4271">
        <w:rPr>
          <w:rFonts w:ascii="Arial" w:hAnsi="Arial"/>
          <w:b/>
          <w:color w:val="FF0000"/>
          <w:sz w:val="32"/>
        </w:rPr>
        <w:t xml:space="preserve"> Film Series</w:t>
      </w:r>
      <w:r w:rsidRPr="00DF4271">
        <w:rPr>
          <w:rFonts w:ascii="Arial" w:hAnsi="Arial"/>
          <w:sz w:val="32"/>
        </w:rPr>
        <w:br/>
      </w:r>
      <w:r w:rsidRPr="00DF4271">
        <w:rPr>
          <w:rFonts w:ascii="Arial" w:hAnsi="Arial"/>
          <w:b/>
        </w:rPr>
        <w:br/>
      </w:r>
      <w:r w:rsidRPr="00DF4271">
        <w:rPr>
          <w:rFonts w:ascii="Arial" w:hAnsi="Arial"/>
          <w:b/>
          <w:sz w:val="32"/>
        </w:rPr>
        <w:t>Saturday, April 27, 2019</w:t>
      </w:r>
      <w:r w:rsidRPr="00DF4271">
        <w:rPr>
          <w:rFonts w:ascii="Arial" w:hAnsi="Arial"/>
          <w:b/>
          <w:sz w:val="32"/>
        </w:rPr>
        <w:br/>
      </w:r>
      <w:r w:rsidRPr="00DF4271">
        <w:rPr>
          <w:rFonts w:ascii="Arial" w:hAnsi="Arial"/>
          <w:b/>
        </w:rPr>
        <w:br/>
      </w:r>
      <w:r w:rsidRPr="00CC14F9">
        <w:rPr>
          <w:rFonts w:ascii="Arial" w:hAnsi="Arial"/>
          <w:b/>
          <w:sz w:val="32"/>
        </w:rPr>
        <w:t>Castro Theatre</w:t>
      </w:r>
      <w:r w:rsidRPr="00DF4271">
        <w:rPr>
          <w:rFonts w:ascii="Arial" w:hAnsi="Arial"/>
          <w:b/>
        </w:rPr>
        <w:br/>
        <w:t>429 Castro Street</w:t>
      </w:r>
      <w:r w:rsidR="006A51AC">
        <w:rPr>
          <w:rFonts w:ascii="Arial" w:hAnsi="Arial"/>
          <w:b/>
        </w:rPr>
        <w:t xml:space="preserve">, </w:t>
      </w:r>
      <w:r w:rsidRPr="00DF4271">
        <w:rPr>
          <w:rFonts w:ascii="Arial" w:hAnsi="Arial"/>
          <w:b/>
        </w:rPr>
        <w:t>San Francisco, CA 94114</w:t>
      </w:r>
    </w:p>
    <w:p w:rsidR="00832D37" w:rsidRPr="00AC6968" w:rsidRDefault="00832D37" w:rsidP="008A0BFB">
      <w:pPr>
        <w:jc w:val="center"/>
        <w:rPr>
          <w:rFonts w:ascii="Arial" w:hAnsi="Arial"/>
          <w:b/>
          <w:sz w:val="24"/>
        </w:rPr>
      </w:pPr>
      <w:r w:rsidRPr="00AC6968">
        <w:rPr>
          <w:rFonts w:ascii="Arial" w:hAnsi="Arial"/>
          <w:b/>
          <w:sz w:val="24"/>
        </w:rPr>
        <w:t>In collaboration with</w:t>
      </w:r>
      <w:r w:rsidRPr="00AC6968">
        <w:rPr>
          <w:rFonts w:ascii="Arial" w:hAnsi="Arial"/>
          <w:b/>
          <w:sz w:val="24"/>
        </w:rPr>
        <w:br/>
        <w:t xml:space="preserve">The Italian Cultural Institute </w:t>
      </w:r>
      <w:r w:rsidR="008A0BFB" w:rsidRPr="00AC6968">
        <w:rPr>
          <w:rFonts w:ascii="Arial" w:hAnsi="Arial"/>
          <w:b/>
          <w:sz w:val="24"/>
        </w:rPr>
        <w:t>and t</w:t>
      </w:r>
      <w:r w:rsidRPr="00AC6968">
        <w:rPr>
          <w:rFonts w:ascii="Arial" w:hAnsi="Arial"/>
          <w:b/>
          <w:sz w:val="24"/>
        </w:rPr>
        <w:t>he Consul General of Italy in San Francisco</w:t>
      </w:r>
      <w:r w:rsidR="008A0BFB" w:rsidRPr="00AC6968">
        <w:rPr>
          <w:rFonts w:ascii="Arial" w:hAnsi="Arial"/>
          <w:b/>
          <w:sz w:val="24"/>
        </w:rPr>
        <w:br/>
      </w:r>
      <w:r w:rsidRPr="00AC6968">
        <w:rPr>
          <w:rFonts w:ascii="Arial" w:hAnsi="Arial"/>
          <w:b/>
          <w:sz w:val="24"/>
        </w:rPr>
        <w:br/>
        <w:t>Organized by Cinema Italia San Francisco</w:t>
      </w:r>
      <w:r w:rsidRPr="00AC6968">
        <w:rPr>
          <w:rFonts w:ascii="Arial" w:hAnsi="Arial"/>
          <w:b/>
          <w:sz w:val="24"/>
        </w:rPr>
        <w:br/>
      </w:r>
    </w:p>
    <w:p w:rsidR="00832D37" w:rsidRDefault="00832D37" w:rsidP="00832D37">
      <w:pPr>
        <w:jc w:val="center"/>
      </w:pPr>
      <w:r w:rsidRPr="00DF4271">
        <w:rPr>
          <w:rFonts w:ascii="Arial" w:hAnsi="Arial"/>
          <w:b/>
          <w:noProof/>
        </w:rPr>
        <w:drawing>
          <wp:inline distT="0" distB="0" distL="0" distR="0" wp14:anchorId="597EFFAF" wp14:editId="7823B62F">
            <wp:extent cx="2922763" cy="1666718"/>
            <wp:effectExtent l="0" t="0" r="0" b="0"/>
            <wp:docPr id="9" name="Picture 8" descr="tognazz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nazzi1.jpg"/>
                    <pic:cNvPicPr/>
                  </pic:nvPicPr>
                  <pic:blipFill>
                    <a:blip r:embed="rId7"/>
                    <a:stretch>
                      <a:fillRect/>
                    </a:stretch>
                  </pic:blipFill>
                  <pic:spPr>
                    <a:xfrm>
                      <a:off x="0" y="0"/>
                      <a:ext cx="2929279" cy="1670434"/>
                    </a:xfrm>
                    <a:prstGeom prst="rect">
                      <a:avLst/>
                    </a:prstGeom>
                  </pic:spPr>
                </pic:pic>
              </a:graphicData>
            </a:graphic>
          </wp:inline>
        </w:drawing>
      </w:r>
    </w:p>
    <w:p w:rsidR="006A51AC" w:rsidRDefault="006A51AC" w:rsidP="008A0BFB">
      <w:pPr>
        <w:rPr>
          <w:rFonts w:ascii="Arial" w:hAnsi="Arial"/>
        </w:rPr>
      </w:pPr>
    </w:p>
    <w:p w:rsidR="008A0BFB" w:rsidRPr="006A51AC" w:rsidRDefault="00832D37" w:rsidP="008A0BFB">
      <w:pPr>
        <w:rPr>
          <w:rFonts w:ascii="Arial" w:hAnsi="Arial"/>
          <w:sz w:val="14"/>
          <w:szCs w:val="14"/>
        </w:rPr>
      </w:pPr>
      <w:r w:rsidRPr="00DF4271">
        <w:rPr>
          <w:rFonts w:ascii="Arial" w:hAnsi="Arial"/>
        </w:rPr>
        <w:t xml:space="preserve">For our </w:t>
      </w:r>
      <w:r w:rsidR="008A0BFB">
        <w:rPr>
          <w:rFonts w:ascii="Arial" w:hAnsi="Arial"/>
        </w:rPr>
        <w:t>9th</w:t>
      </w:r>
      <w:r w:rsidRPr="00DF4271">
        <w:rPr>
          <w:rFonts w:ascii="Arial" w:hAnsi="Arial"/>
        </w:rPr>
        <w:t xml:space="preserve"> program at the Castro Theatre, we are proud to present Italian icon </w:t>
      </w:r>
      <w:r w:rsidRPr="00EB6AA1">
        <w:rPr>
          <w:rFonts w:ascii="Arial" w:hAnsi="Arial"/>
          <w:b/>
        </w:rPr>
        <w:t>Ugo Tognazzi</w:t>
      </w:r>
      <w:r w:rsidRPr="00DF4271">
        <w:rPr>
          <w:rFonts w:ascii="Arial" w:hAnsi="Arial"/>
        </w:rPr>
        <w:t xml:space="preserve">. As an actor, director and </w:t>
      </w:r>
      <w:r w:rsidR="008A0BFB">
        <w:rPr>
          <w:rFonts w:ascii="Arial" w:hAnsi="Arial"/>
        </w:rPr>
        <w:t>screenwriter</w:t>
      </w:r>
      <w:r w:rsidRPr="00DF4271">
        <w:rPr>
          <w:rFonts w:ascii="Arial" w:hAnsi="Arial"/>
        </w:rPr>
        <w:t xml:space="preserve">, Tognazzi performed in </w:t>
      </w:r>
      <w:r>
        <w:rPr>
          <w:rFonts w:ascii="Arial" w:hAnsi="Arial"/>
        </w:rPr>
        <w:t>over 1</w:t>
      </w:r>
      <w:r w:rsidRPr="00DF4271">
        <w:rPr>
          <w:rFonts w:ascii="Arial" w:hAnsi="Arial"/>
        </w:rPr>
        <w:t xml:space="preserve">50 films in the Golden Age of Italian Cinema. Together with Vittorio </w:t>
      </w:r>
      <w:proofErr w:type="spellStart"/>
      <w:r w:rsidRPr="00DF4271">
        <w:rPr>
          <w:rFonts w:ascii="Arial" w:hAnsi="Arial"/>
        </w:rPr>
        <w:t>Gassman</w:t>
      </w:r>
      <w:proofErr w:type="spellEnd"/>
      <w:r w:rsidRPr="00DF4271">
        <w:rPr>
          <w:rFonts w:ascii="Arial" w:hAnsi="Arial"/>
        </w:rPr>
        <w:t xml:space="preserve">, Marcello Mastroianni, Alberto </w:t>
      </w:r>
      <w:proofErr w:type="spellStart"/>
      <w:r w:rsidRPr="00DF4271">
        <w:rPr>
          <w:rFonts w:ascii="Arial" w:hAnsi="Arial"/>
        </w:rPr>
        <w:t>Sordi</w:t>
      </w:r>
      <w:proofErr w:type="spellEnd"/>
      <w:r w:rsidRPr="00DF4271">
        <w:rPr>
          <w:rFonts w:ascii="Arial" w:hAnsi="Arial"/>
        </w:rPr>
        <w:t xml:space="preserve"> and Nino Manfredi, Ugo Tognazzi invented and popularized the </w:t>
      </w:r>
      <w:r w:rsidR="008A0BFB">
        <w:rPr>
          <w:rFonts w:ascii="Arial" w:hAnsi="Arial"/>
        </w:rPr>
        <w:t>c</w:t>
      </w:r>
      <w:r w:rsidRPr="00D84B96">
        <w:rPr>
          <w:rFonts w:ascii="Arial" w:hAnsi="Arial"/>
          <w:i/>
        </w:rPr>
        <w:t xml:space="preserve">ommedia </w:t>
      </w:r>
      <w:proofErr w:type="spellStart"/>
      <w:r w:rsidRPr="00D84B96">
        <w:rPr>
          <w:rFonts w:ascii="Arial" w:hAnsi="Arial"/>
          <w:i/>
        </w:rPr>
        <w:t>all'italiana</w:t>
      </w:r>
      <w:proofErr w:type="spellEnd"/>
      <w:r w:rsidRPr="00D84B96">
        <w:rPr>
          <w:rFonts w:ascii="Arial" w:hAnsi="Arial"/>
          <w:i/>
        </w:rPr>
        <w:t>,</w:t>
      </w:r>
      <w:r w:rsidR="008A0BFB">
        <w:rPr>
          <w:rFonts w:ascii="Arial" w:hAnsi="Arial"/>
          <w:i/>
        </w:rPr>
        <w:t xml:space="preserve"> </w:t>
      </w:r>
      <w:r w:rsidRPr="00DF4271">
        <w:rPr>
          <w:rFonts w:ascii="Arial" w:hAnsi="Arial"/>
        </w:rPr>
        <w:t xml:space="preserve">a genre mixing comedy and </w:t>
      </w:r>
      <w:proofErr w:type="gramStart"/>
      <w:r w:rsidRPr="00DF4271">
        <w:rPr>
          <w:rFonts w:ascii="Arial" w:hAnsi="Arial"/>
        </w:rPr>
        <w:t>melancholy,</w:t>
      </w:r>
      <w:r>
        <w:rPr>
          <w:rFonts w:ascii="Arial" w:hAnsi="Arial"/>
        </w:rPr>
        <w:softHyphen/>
      </w:r>
      <w:proofErr w:type="gramEnd"/>
      <w:r w:rsidRPr="00DF4271">
        <w:rPr>
          <w:rFonts w:ascii="Arial" w:hAnsi="Arial"/>
        </w:rPr>
        <w:t xml:space="preserve"> </w:t>
      </w:r>
      <w:r>
        <w:rPr>
          <w:rFonts w:ascii="Arial" w:hAnsi="Arial"/>
        </w:rPr>
        <w:t>that</w:t>
      </w:r>
      <w:r w:rsidRPr="00DF4271">
        <w:rPr>
          <w:rFonts w:ascii="Arial" w:hAnsi="Arial"/>
        </w:rPr>
        <w:t xml:space="preserve"> swept the box office in Italy from 1960 to 1970</w:t>
      </w:r>
      <w:r w:rsidR="008A0BFB">
        <w:rPr>
          <w:rFonts w:ascii="Arial" w:hAnsi="Arial"/>
        </w:rPr>
        <w:t>.</w:t>
      </w:r>
      <w:r w:rsidR="006A51AC">
        <w:rPr>
          <w:rFonts w:ascii="Arial" w:hAnsi="Arial"/>
        </w:rPr>
        <w:br/>
      </w:r>
    </w:p>
    <w:p w:rsidR="00832D37" w:rsidRDefault="00832D37" w:rsidP="008A0BFB">
      <w:pPr>
        <w:jc w:val="center"/>
      </w:pPr>
      <w:r>
        <w:rPr>
          <w:noProof/>
        </w:rPr>
        <w:drawing>
          <wp:inline distT="0" distB="0" distL="0" distR="0" wp14:anchorId="2F093D89" wp14:editId="108A89AD">
            <wp:extent cx="6200775" cy="9805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o logo.jpg"/>
                    <pic:cNvPicPr/>
                  </pic:nvPicPr>
                  <pic:blipFill rotWithShape="1">
                    <a:blip r:embed="rId8">
                      <a:extLst>
                        <a:ext uri="{28A0092B-C50C-407E-A947-70E740481C1C}">
                          <a14:useLocalDpi xmlns:a14="http://schemas.microsoft.com/office/drawing/2010/main" val="0"/>
                        </a:ext>
                      </a:extLst>
                    </a:blip>
                    <a:srcRect l="5133" r="5618"/>
                    <a:stretch/>
                  </pic:blipFill>
                  <pic:spPr bwMode="auto">
                    <a:xfrm>
                      <a:off x="0" y="0"/>
                      <a:ext cx="6213689" cy="982584"/>
                    </a:xfrm>
                    <a:prstGeom prst="rect">
                      <a:avLst/>
                    </a:prstGeom>
                    <a:ln>
                      <a:noFill/>
                    </a:ln>
                    <a:extLst>
                      <a:ext uri="{53640926-AAD7-44D8-BBD7-CCE9431645EC}">
                        <a14:shadowObscured xmlns:a14="http://schemas.microsoft.com/office/drawing/2010/main"/>
                      </a:ext>
                    </a:extLst>
                  </pic:spPr>
                </pic:pic>
              </a:graphicData>
            </a:graphic>
          </wp:inline>
        </w:drawing>
      </w:r>
    </w:p>
    <w:p w:rsidR="006A51AC" w:rsidRDefault="006A51AC" w:rsidP="008A0BFB">
      <w:pPr>
        <w:rPr>
          <w:rFonts w:ascii="Arial" w:hAnsi="Arial"/>
          <w:b/>
        </w:rPr>
      </w:pPr>
    </w:p>
    <w:p w:rsidR="008A0BFB" w:rsidRPr="00DF4271" w:rsidRDefault="008A0BFB" w:rsidP="008A0BFB">
      <w:pPr>
        <w:rPr>
          <w:rFonts w:ascii="Arial" w:hAnsi="Arial"/>
        </w:rPr>
      </w:pPr>
      <w:r>
        <w:rPr>
          <w:rFonts w:ascii="Arial" w:hAnsi="Arial"/>
          <w:b/>
        </w:rPr>
        <w:t xml:space="preserve">Saturday, </w:t>
      </w:r>
      <w:r w:rsidRPr="00DF4271">
        <w:rPr>
          <w:rFonts w:ascii="Arial" w:hAnsi="Arial"/>
          <w:b/>
        </w:rPr>
        <w:t>April 27</w:t>
      </w:r>
      <w:r>
        <w:rPr>
          <w:rFonts w:ascii="Arial" w:hAnsi="Arial"/>
          <w:b/>
        </w:rPr>
        <w:t xml:space="preserve"> -</w:t>
      </w:r>
      <w:r w:rsidRPr="00DF4271">
        <w:rPr>
          <w:rFonts w:ascii="Arial" w:hAnsi="Arial"/>
          <w:b/>
        </w:rPr>
        <w:t xml:space="preserve"> Full Sched</w:t>
      </w:r>
      <w:r>
        <w:rPr>
          <w:rFonts w:ascii="Arial" w:hAnsi="Arial"/>
          <w:b/>
        </w:rPr>
        <w:t>ule</w:t>
      </w:r>
    </w:p>
    <w:p w:rsidR="006A51AC" w:rsidRPr="00AC6968" w:rsidRDefault="008A0BFB" w:rsidP="006A51AC">
      <w:pPr>
        <w:rPr>
          <w:rFonts w:ascii="Arial" w:hAnsi="Arial"/>
          <w:sz w:val="20"/>
        </w:rPr>
      </w:pPr>
      <w:r w:rsidRPr="00AC6968">
        <w:rPr>
          <w:rFonts w:ascii="Arial" w:hAnsi="Arial"/>
          <w:sz w:val="20"/>
        </w:rPr>
        <w:t>10:00 AM</w:t>
      </w:r>
      <w:r w:rsidR="006A51AC" w:rsidRPr="00AC6968">
        <w:rPr>
          <w:rFonts w:ascii="Arial" w:hAnsi="Arial"/>
          <w:sz w:val="20"/>
        </w:rPr>
        <w:t xml:space="preserve">   </w:t>
      </w:r>
      <w:r w:rsidR="006A51AC" w:rsidRPr="00AC6968">
        <w:rPr>
          <w:rFonts w:ascii="Arial" w:hAnsi="Arial"/>
          <w:sz w:val="20"/>
        </w:rPr>
        <w:tab/>
      </w:r>
      <w:r w:rsidRPr="00AC6968">
        <w:rPr>
          <w:rFonts w:ascii="Arial" w:hAnsi="Arial"/>
          <w:sz w:val="20"/>
        </w:rPr>
        <w:t xml:space="preserve">Elio Petri’s </w:t>
      </w:r>
      <w:r w:rsidRPr="00AC6968">
        <w:rPr>
          <w:rFonts w:ascii="Arial" w:hAnsi="Arial"/>
          <w:b/>
          <w:i/>
          <w:sz w:val="20"/>
        </w:rPr>
        <w:t>Property is No Longer a Theft</w:t>
      </w:r>
      <w:r w:rsidRPr="00AC6968">
        <w:rPr>
          <w:rFonts w:ascii="Arial" w:hAnsi="Arial"/>
          <w:b/>
          <w:sz w:val="20"/>
        </w:rPr>
        <w:t xml:space="preserve"> </w:t>
      </w:r>
      <w:r w:rsidRPr="00AC6968">
        <w:rPr>
          <w:rFonts w:ascii="Arial" w:hAnsi="Arial"/>
          <w:sz w:val="20"/>
        </w:rPr>
        <w:t xml:space="preserve">(1973), 127 min, Cinecittà 35 mm, </w:t>
      </w:r>
      <w:r w:rsidR="006A51AC" w:rsidRPr="00AC6968">
        <w:rPr>
          <w:rFonts w:ascii="Arial" w:hAnsi="Arial"/>
          <w:sz w:val="20"/>
        </w:rPr>
        <w:br/>
      </w:r>
      <w:r w:rsidR="006A51AC" w:rsidRPr="00AC6968">
        <w:rPr>
          <w:rFonts w:ascii="Arial" w:hAnsi="Arial"/>
          <w:sz w:val="20"/>
        </w:rPr>
        <w:tab/>
      </w:r>
      <w:r w:rsidR="006A51AC" w:rsidRPr="00AC6968">
        <w:rPr>
          <w:rFonts w:ascii="Arial" w:hAnsi="Arial"/>
          <w:sz w:val="20"/>
        </w:rPr>
        <w:tab/>
      </w:r>
      <w:proofErr w:type="spellStart"/>
      <w:r w:rsidR="006A51AC" w:rsidRPr="00AC6968">
        <w:rPr>
          <w:rFonts w:ascii="Arial" w:hAnsi="Arial"/>
          <w:sz w:val="20"/>
        </w:rPr>
        <w:t>Titanus</w:t>
      </w:r>
      <w:proofErr w:type="spellEnd"/>
    </w:p>
    <w:p w:rsidR="006A51AC" w:rsidRPr="00AC6968" w:rsidRDefault="008A0BFB" w:rsidP="006A51AC">
      <w:pPr>
        <w:rPr>
          <w:rFonts w:ascii="Arial" w:hAnsi="Arial"/>
          <w:sz w:val="20"/>
        </w:rPr>
      </w:pPr>
      <w:r w:rsidRPr="00AC6968">
        <w:rPr>
          <w:rFonts w:ascii="Arial" w:hAnsi="Arial"/>
          <w:sz w:val="20"/>
        </w:rPr>
        <w:t>12:45 PM</w:t>
      </w:r>
      <w:r w:rsidR="006A51AC" w:rsidRPr="00AC6968">
        <w:rPr>
          <w:rFonts w:ascii="Arial" w:hAnsi="Arial"/>
          <w:sz w:val="20"/>
        </w:rPr>
        <w:t xml:space="preserve">   </w:t>
      </w:r>
      <w:r w:rsidR="006A51AC" w:rsidRPr="00AC6968">
        <w:rPr>
          <w:rFonts w:ascii="Arial" w:hAnsi="Arial"/>
          <w:sz w:val="20"/>
        </w:rPr>
        <w:tab/>
      </w:r>
      <w:r w:rsidRPr="00AC6968">
        <w:rPr>
          <w:rFonts w:ascii="Arial" w:hAnsi="Arial"/>
          <w:sz w:val="20"/>
        </w:rPr>
        <w:t xml:space="preserve">Bernardo Bertolucci’s </w:t>
      </w:r>
      <w:r w:rsidRPr="00AC6968">
        <w:rPr>
          <w:rFonts w:ascii="Arial" w:hAnsi="Arial"/>
          <w:b/>
          <w:i/>
          <w:sz w:val="20"/>
        </w:rPr>
        <w:t>Tragedy of a Ridiculous Man</w:t>
      </w:r>
      <w:r w:rsidRPr="00AC6968">
        <w:rPr>
          <w:rFonts w:ascii="Arial" w:hAnsi="Arial"/>
          <w:sz w:val="20"/>
        </w:rPr>
        <w:t xml:space="preserve"> (1981), 116 min, Cinecittà </w:t>
      </w:r>
      <w:r w:rsidR="006A51AC" w:rsidRPr="00AC6968">
        <w:rPr>
          <w:rFonts w:ascii="Arial" w:hAnsi="Arial"/>
          <w:sz w:val="20"/>
        </w:rPr>
        <w:br/>
      </w:r>
      <w:r w:rsidR="006A51AC" w:rsidRPr="00AC6968">
        <w:rPr>
          <w:rFonts w:ascii="Arial" w:hAnsi="Arial"/>
          <w:sz w:val="20"/>
        </w:rPr>
        <w:tab/>
        <w:t xml:space="preserve">      </w:t>
      </w:r>
      <w:r w:rsidR="006A51AC" w:rsidRPr="00AC6968">
        <w:rPr>
          <w:rFonts w:ascii="Arial" w:hAnsi="Arial"/>
          <w:sz w:val="20"/>
        </w:rPr>
        <w:tab/>
        <w:t>35 mm, Warner Bros</w:t>
      </w:r>
    </w:p>
    <w:p w:rsidR="008A0BFB" w:rsidRPr="00AC6968" w:rsidRDefault="008A0BFB" w:rsidP="008A0BFB">
      <w:pPr>
        <w:rPr>
          <w:rFonts w:ascii="Arial" w:hAnsi="Arial"/>
          <w:sz w:val="20"/>
        </w:rPr>
      </w:pPr>
      <w:r w:rsidRPr="00AC6968">
        <w:rPr>
          <w:rFonts w:ascii="Arial" w:hAnsi="Arial"/>
          <w:sz w:val="20"/>
        </w:rPr>
        <w:t>3:30 PM</w:t>
      </w:r>
      <w:r w:rsidR="006A51AC" w:rsidRPr="00AC6968">
        <w:rPr>
          <w:rFonts w:ascii="Arial" w:hAnsi="Arial"/>
          <w:sz w:val="20"/>
        </w:rPr>
        <w:t xml:space="preserve">   </w:t>
      </w:r>
      <w:r w:rsidR="006A51AC" w:rsidRPr="00AC6968">
        <w:rPr>
          <w:rFonts w:ascii="Arial" w:hAnsi="Arial"/>
          <w:sz w:val="20"/>
        </w:rPr>
        <w:tab/>
      </w:r>
      <w:r w:rsidRPr="00AC6968">
        <w:rPr>
          <w:rFonts w:ascii="Arial" w:hAnsi="Arial"/>
          <w:sz w:val="20"/>
        </w:rPr>
        <w:t xml:space="preserve">Dino </w:t>
      </w:r>
      <w:proofErr w:type="spellStart"/>
      <w:r w:rsidRPr="00AC6968">
        <w:rPr>
          <w:rFonts w:ascii="Arial" w:hAnsi="Arial"/>
          <w:sz w:val="20"/>
        </w:rPr>
        <w:t>Risi’s</w:t>
      </w:r>
      <w:proofErr w:type="spellEnd"/>
      <w:r w:rsidRPr="00AC6968">
        <w:rPr>
          <w:rFonts w:ascii="Arial" w:hAnsi="Arial"/>
          <w:sz w:val="20"/>
        </w:rPr>
        <w:t xml:space="preserve"> </w:t>
      </w:r>
      <w:r w:rsidRPr="00AC6968">
        <w:rPr>
          <w:rFonts w:ascii="Arial" w:hAnsi="Arial"/>
          <w:b/>
          <w:i/>
          <w:sz w:val="20"/>
        </w:rPr>
        <w:t xml:space="preserve">In the Name of the Italian People </w:t>
      </w:r>
      <w:r w:rsidRPr="00AC6968">
        <w:rPr>
          <w:rFonts w:ascii="Arial" w:hAnsi="Arial"/>
          <w:sz w:val="20"/>
        </w:rPr>
        <w:t xml:space="preserve">(1971), 102 min, Cinecittà 35 mm, </w:t>
      </w:r>
      <w:r w:rsidR="006A51AC" w:rsidRPr="00AC6968">
        <w:rPr>
          <w:rFonts w:ascii="Arial" w:hAnsi="Arial"/>
          <w:sz w:val="20"/>
        </w:rPr>
        <w:br/>
      </w:r>
      <w:r w:rsidR="006A51AC" w:rsidRPr="00AC6968">
        <w:rPr>
          <w:rFonts w:ascii="Arial" w:hAnsi="Arial"/>
          <w:sz w:val="20"/>
        </w:rPr>
        <w:tab/>
      </w:r>
      <w:r w:rsidR="006A51AC" w:rsidRPr="00AC6968">
        <w:rPr>
          <w:rFonts w:ascii="Arial" w:hAnsi="Arial"/>
          <w:sz w:val="20"/>
        </w:rPr>
        <w:tab/>
        <w:t>Rialto</w:t>
      </w:r>
    </w:p>
    <w:p w:rsidR="008A0BFB" w:rsidRPr="00AC6968" w:rsidRDefault="008A0BFB" w:rsidP="008A0BFB">
      <w:pPr>
        <w:rPr>
          <w:rFonts w:ascii="Arial" w:hAnsi="Arial"/>
          <w:sz w:val="20"/>
        </w:rPr>
      </w:pPr>
      <w:r w:rsidRPr="00AC6968">
        <w:rPr>
          <w:rFonts w:ascii="Arial" w:hAnsi="Arial"/>
          <w:sz w:val="20"/>
        </w:rPr>
        <w:t>6:30 PM</w:t>
      </w:r>
      <w:r w:rsidR="006A51AC" w:rsidRPr="00AC6968">
        <w:rPr>
          <w:rFonts w:ascii="Arial" w:hAnsi="Arial"/>
          <w:sz w:val="20"/>
        </w:rPr>
        <w:t xml:space="preserve">   </w:t>
      </w:r>
      <w:r w:rsidR="006A51AC" w:rsidRPr="00AC6968">
        <w:rPr>
          <w:rFonts w:ascii="Arial" w:hAnsi="Arial"/>
          <w:sz w:val="20"/>
        </w:rPr>
        <w:tab/>
      </w:r>
      <w:r w:rsidRPr="00AC6968">
        <w:rPr>
          <w:rFonts w:ascii="Arial" w:hAnsi="Arial"/>
          <w:sz w:val="20"/>
        </w:rPr>
        <w:t xml:space="preserve">Édouard Molinaro’s </w:t>
      </w:r>
      <w:r w:rsidRPr="00AC6968">
        <w:rPr>
          <w:rFonts w:ascii="Arial" w:hAnsi="Arial"/>
          <w:b/>
          <w:i/>
          <w:sz w:val="20"/>
        </w:rPr>
        <w:t>La Cage aux folles</w:t>
      </w:r>
      <w:r w:rsidRPr="00AC6968">
        <w:rPr>
          <w:rFonts w:ascii="Arial" w:hAnsi="Arial"/>
          <w:sz w:val="20"/>
        </w:rPr>
        <w:t xml:space="preserve"> (1978), 97 min, DCP, Park Circus</w:t>
      </w:r>
    </w:p>
    <w:p w:rsidR="008A0BFB" w:rsidRPr="00AC6968" w:rsidRDefault="006A51AC" w:rsidP="008A0BFB">
      <w:pPr>
        <w:rPr>
          <w:rFonts w:ascii="Arial" w:hAnsi="Arial"/>
          <w:sz w:val="20"/>
        </w:rPr>
      </w:pPr>
      <w:r w:rsidRPr="00AC6968">
        <w:rPr>
          <w:rFonts w:ascii="Arial" w:hAnsi="Arial"/>
          <w:sz w:val="20"/>
        </w:rPr>
        <w:t xml:space="preserve">8:30-10 </w:t>
      </w:r>
      <w:r w:rsidR="008A0BFB" w:rsidRPr="00AC6968">
        <w:rPr>
          <w:rFonts w:ascii="Arial" w:hAnsi="Arial"/>
          <w:sz w:val="20"/>
        </w:rPr>
        <w:t>PM</w:t>
      </w:r>
      <w:r w:rsidRPr="00AC6968">
        <w:rPr>
          <w:rFonts w:ascii="Arial" w:hAnsi="Arial"/>
          <w:sz w:val="20"/>
        </w:rPr>
        <w:tab/>
      </w:r>
      <w:r w:rsidR="008A0BFB" w:rsidRPr="00AC6968">
        <w:rPr>
          <w:rFonts w:ascii="Arial" w:hAnsi="Arial"/>
          <w:b/>
          <w:sz w:val="20"/>
        </w:rPr>
        <w:t>The Big Feast Party</w:t>
      </w:r>
    </w:p>
    <w:p w:rsidR="00AC6968" w:rsidRPr="00AC6968" w:rsidRDefault="008A0BFB" w:rsidP="00AC6968">
      <w:pPr>
        <w:ind w:left="1440" w:hanging="1440"/>
        <w:rPr>
          <w:rFonts w:ascii="Arial" w:hAnsi="Arial"/>
          <w:i/>
          <w:sz w:val="20"/>
        </w:rPr>
      </w:pPr>
      <w:r w:rsidRPr="00AC6968">
        <w:rPr>
          <w:rFonts w:ascii="Arial" w:hAnsi="Arial"/>
          <w:sz w:val="20"/>
        </w:rPr>
        <w:t xml:space="preserve">10:00 </w:t>
      </w:r>
      <w:r w:rsidR="006A51AC" w:rsidRPr="00AC6968">
        <w:rPr>
          <w:rFonts w:ascii="Arial" w:hAnsi="Arial"/>
          <w:sz w:val="20"/>
        </w:rPr>
        <w:t xml:space="preserve">PM   </w:t>
      </w:r>
      <w:r w:rsidR="006A51AC" w:rsidRPr="00AC6968">
        <w:rPr>
          <w:rFonts w:ascii="Arial" w:hAnsi="Arial"/>
          <w:sz w:val="20"/>
        </w:rPr>
        <w:tab/>
      </w:r>
      <w:r w:rsidRPr="00AC6968">
        <w:rPr>
          <w:rFonts w:ascii="Arial" w:hAnsi="Arial"/>
          <w:sz w:val="20"/>
        </w:rPr>
        <w:t xml:space="preserve">Marco </w:t>
      </w:r>
      <w:proofErr w:type="spellStart"/>
      <w:r w:rsidRPr="00AC6968">
        <w:rPr>
          <w:rFonts w:ascii="Arial" w:hAnsi="Arial"/>
          <w:sz w:val="20"/>
        </w:rPr>
        <w:t>Ferreri’s</w:t>
      </w:r>
      <w:proofErr w:type="spellEnd"/>
      <w:r w:rsidRPr="00AC6968">
        <w:rPr>
          <w:rFonts w:ascii="Arial" w:hAnsi="Arial"/>
          <w:sz w:val="20"/>
        </w:rPr>
        <w:t xml:space="preserve"> </w:t>
      </w:r>
      <w:r w:rsidRPr="00AC6968">
        <w:rPr>
          <w:rFonts w:ascii="Arial" w:hAnsi="Arial"/>
          <w:b/>
          <w:i/>
          <w:sz w:val="20"/>
        </w:rPr>
        <w:t>La Grande Bouffe</w:t>
      </w:r>
      <w:r w:rsidRPr="00AC6968">
        <w:rPr>
          <w:rFonts w:ascii="Arial" w:hAnsi="Arial"/>
          <w:sz w:val="20"/>
        </w:rPr>
        <w:t xml:space="preserve"> (1973), 129 min, Cinecittà 35 mm,</w:t>
      </w:r>
      <w:r w:rsidR="006A51AC" w:rsidRPr="00AC6968">
        <w:rPr>
          <w:rFonts w:ascii="Arial" w:hAnsi="Arial"/>
          <w:sz w:val="20"/>
        </w:rPr>
        <w:br/>
        <w:t>Drafthouse</w:t>
      </w:r>
      <w:r w:rsidRPr="00AC6968">
        <w:rPr>
          <w:rFonts w:ascii="Arial" w:hAnsi="Arial"/>
          <w:sz w:val="20"/>
        </w:rPr>
        <w:t>.</w:t>
      </w:r>
    </w:p>
    <w:p w:rsidR="008A0BFB" w:rsidRDefault="006A51AC" w:rsidP="008A0BFB">
      <w:pPr>
        <w:jc w:val="center"/>
      </w:pPr>
      <w:r w:rsidRPr="00DF4271">
        <w:rPr>
          <w:rFonts w:ascii="Arial" w:hAnsi="Arial"/>
          <w:b/>
          <w:noProof/>
        </w:rPr>
        <w:drawing>
          <wp:anchor distT="0" distB="0" distL="114300" distR="114300" simplePos="0" relativeHeight="251658240" behindDoc="1" locked="0" layoutInCell="1" allowOverlap="1" wp14:anchorId="261CD548" wp14:editId="3B2F02D3">
            <wp:simplePos x="0" y="0"/>
            <wp:positionH relativeFrom="column">
              <wp:posOffset>28575</wp:posOffset>
            </wp:positionH>
            <wp:positionV relativeFrom="paragraph">
              <wp:posOffset>320040</wp:posOffset>
            </wp:positionV>
            <wp:extent cx="2381250" cy="1285875"/>
            <wp:effectExtent l="0" t="0" r="0" b="9525"/>
            <wp:wrapTight wrapText="bothSides">
              <wp:wrapPolygon edited="0">
                <wp:start x="0" y="0"/>
                <wp:lineTo x="0" y="21440"/>
                <wp:lineTo x="21427" y="21440"/>
                <wp:lineTo x="21427" y="0"/>
                <wp:lineTo x="0" y="0"/>
              </wp:wrapPolygon>
            </wp:wrapTight>
            <wp:docPr id="2" name="Picture 1" descr="Property_is_no-Longer-a_Th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_is_no-Longer-a_Thef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250" cy="1285875"/>
                    </a:xfrm>
                    <a:prstGeom prst="rect">
                      <a:avLst/>
                    </a:prstGeom>
                  </pic:spPr>
                </pic:pic>
              </a:graphicData>
            </a:graphic>
            <wp14:sizeRelH relativeFrom="page">
              <wp14:pctWidth>0</wp14:pctWidth>
            </wp14:sizeRelH>
            <wp14:sizeRelV relativeFrom="page">
              <wp14:pctHeight>0</wp14:pctHeight>
            </wp14:sizeRelV>
          </wp:anchor>
        </w:drawing>
      </w:r>
    </w:p>
    <w:p w:rsidR="006A51AC" w:rsidRPr="00DF4271" w:rsidRDefault="006A51AC" w:rsidP="0024228B">
      <w:pPr>
        <w:ind w:left="1440"/>
        <w:rPr>
          <w:rFonts w:ascii="Arial" w:hAnsi="Arial"/>
        </w:rPr>
      </w:pPr>
      <w:r w:rsidRPr="00915E30">
        <w:rPr>
          <w:rFonts w:ascii="Arial" w:hAnsi="Arial"/>
          <w:b/>
          <w:lang w:val="it-IT"/>
        </w:rPr>
        <w:t xml:space="preserve">Property is No Longer a Theft </w:t>
      </w:r>
      <w:r w:rsidR="0024228B" w:rsidRPr="00915E30">
        <w:rPr>
          <w:rFonts w:ascii="Arial" w:hAnsi="Arial"/>
          <w:b/>
          <w:i/>
          <w:sz w:val="20"/>
          <w:lang w:val="it-IT"/>
        </w:rPr>
        <w:br/>
      </w:r>
      <w:r w:rsidRPr="00915E30">
        <w:rPr>
          <w:rFonts w:ascii="Arial" w:hAnsi="Arial"/>
          <w:b/>
          <w:i/>
          <w:sz w:val="20"/>
          <w:lang w:val="it-IT"/>
        </w:rPr>
        <w:t>La proprietà non è più un furto</w:t>
      </w:r>
      <w:r w:rsidRPr="00915E30">
        <w:rPr>
          <w:rFonts w:ascii="Arial" w:hAnsi="Arial"/>
          <w:lang w:val="it-IT"/>
        </w:rPr>
        <w:t xml:space="preserve"> </w:t>
      </w:r>
      <w:r w:rsidR="0024228B" w:rsidRPr="00915E30">
        <w:rPr>
          <w:rFonts w:ascii="Arial" w:hAnsi="Arial"/>
          <w:lang w:val="it-IT"/>
        </w:rPr>
        <w:br/>
      </w:r>
      <w:r w:rsidR="0024228B" w:rsidRPr="00915E30">
        <w:rPr>
          <w:rFonts w:ascii="Arial" w:hAnsi="Arial"/>
          <w:sz w:val="20"/>
          <w:lang w:val="it-IT"/>
        </w:rPr>
        <w:t>Directed by Elio Petri</w:t>
      </w:r>
      <w:r w:rsidR="0024228B" w:rsidRPr="00915E30">
        <w:rPr>
          <w:rFonts w:ascii="Arial" w:hAnsi="Arial"/>
          <w:sz w:val="20"/>
          <w:lang w:val="it-IT"/>
        </w:rPr>
        <w:br/>
      </w:r>
      <w:r w:rsidRPr="00915E30">
        <w:rPr>
          <w:rFonts w:ascii="Arial" w:hAnsi="Arial"/>
          <w:sz w:val="20"/>
          <w:lang w:val="it-IT"/>
        </w:rPr>
        <w:t>Scre</w:t>
      </w:r>
      <w:r w:rsidR="0024228B" w:rsidRPr="00915E30">
        <w:rPr>
          <w:rFonts w:ascii="Arial" w:hAnsi="Arial"/>
          <w:sz w:val="20"/>
          <w:lang w:val="it-IT"/>
        </w:rPr>
        <w:t>enplay by Elio Petri, Ugo Pirro</w:t>
      </w:r>
      <w:r w:rsidRPr="00915E30">
        <w:rPr>
          <w:rFonts w:ascii="Arial" w:hAnsi="Arial"/>
          <w:sz w:val="20"/>
          <w:lang w:val="it-IT"/>
        </w:rPr>
        <w:t xml:space="preserve"> </w:t>
      </w:r>
      <w:r w:rsidR="0024228B" w:rsidRPr="00915E30">
        <w:rPr>
          <w:rFonts w:ascii="Arial" w:hAnsi="Arial"/>
          <w:sz w:val="20"/>
          <w:lang w:val="it-IT"/>
        </w:rPr>
        <w:br/>
      </w:r>
      <w:r w:rsidRPr="00915E30">
        <w:rPr>
          <w:rFonts w:ascii="Arial" w:hAnsi="Arial"/>
          <w:sz w:val="20"/>
          <w:lang w:val="it-IT"/>
        </w:rPr>
        <w:t>With Ugo Tognazz</w:t>
      </w:r>
      <w:r w:rsidR="00AC6968" w:rsidRPr="00915E30">
        <w:rPr>
          <w:rFonts w:ascii="Arial" w:hAnsi="Arial"/>
          <w:sz w:val="20"/>
          <w:lang w:val="it-IT"/>
        </w:rPr>
        <w:t>i, Flavio Bucci, Daria Nicolodi.</w:t>
      </w:r>
      <w:r w:rsidRPr="00915E30">
        <w:rPr>
          <w:rFonts w:ascii="Arial" w:hAnsi="Arial"/>
          <w:sz w:val="20"/>
          <w:lang w:val="it-IT"/>
        </w:rPr>
        <w:t xml:space="preserve"> </w:t>
      </w:r>
      <w:r w:rsidR="0024228B" w:rsidRPr="00915E30">
        <w:rPr>
          <w:rFonts w:ascii="Arial" w:hAnsi="Arial"/>
          <w:sz w:val="20"/>
          <w:lang w:val="it-IT"/>
        </w:rPr>
        <w:br/>
      </w:r>
      <w:r w:rsidRPr="0024228B">
        <w:rPr>
          <w:rFonts w:ascii="Arial" w:hAnsi="Arial"/>
          <w:sz w:val="20"/>
        </w:rPr>
        <w:t>In</w:t>
      </w:r>
      <w:r w:rsidR="0024228B" w:rsidRPr="0024228B">
        <w:rPr>
          <w:rFonts w:ascii="Arial" w:hAnsi="Arial"/>
          <w:sz w:val="20"/>
        </w:rPr>
        <w:t xml:space="preserve"> Italian with English subtitles</w:t>
      </w:r>
      <w:r w:rsidR="0024228B" w:rsidRPr="0024228B">
        <w:rPr>
          <w:rFonts w:ascii="Arial" w:hAnsi="Arial"/>
          <w:sz w:val="20"/>
        </w:rPr>
        <w:br/>
        <w:t xml:space="preserve">Italy, 1973, </w:t>
      </w:r>
      <w:r w:rsidRPr="0024228B">
        <w:rPr>
          <w:rFonts w:ascii="Arial" w:hAnsi="Arial"/>
          <w:sz w:val="20"/>
        </w:rPr>
        <w:t>127 min.</w:t>
      </w:r>
    </w:p>
    <w:p w:rsidR="00AC6968" w:rsidRPr="00AC6968" w:rsidRDefault="00AC6968" w:rsidP="0024228B">
      <w:pPr>
        <w:rPr>
          <w:rFonts w:ascii="Arial" w:hAnsi="Arial"/>
        </w:rPr>
      </w:pPr>
      <w:r w:rsidRPr="00AC6968">
        <w:rPr>
          <w:rFonts w:ascii="Arial" w:hAnsi="Arial"/>
          <w:sz w:val="10"/>
          <w:szCs w:val="10"/>
        </w:rPr>
        <w:br/>
      </w:r>
      <w:r w:rsidR="006A51AC" w:rsidRPr="00DF4271">
        <w:rPr>
          <w:rFonts w:ascii="Arial" w:hAnsi="Arial"/>
        </w:rPr>
        <w:t>In the early 1970s, the revolutionary Red Brigade waged its terrifying campaign to bring down Italy through kidnappings, murders, and bank robberies.</w:t>
      </w:r>
      <w:r w:rsidR="006A51AC">
        <w:rPr>
          <w:rFonts w:ascii="Arial" w:hAnsi="Arial"/>
        </w:rPr>
        <w:t xml:space="preserve"> Elio Petri </w:t>
      </w:r>
      <w:r w:rsidR="006A51AC" w:rsidRPr="00DF4271">
        <w:rPr>
          <w:rFonts w:ascii="Arial" w:hAnsi="Arial"/>
        </w:rPr>
        <w:t>made this proto-</w:t>
      </w:r>
      <w:proofErr w:type="spellStart"/>
      <w:r w:rsidR="006A51AC" w:rsidRPr="00DF4271">
        <w:rPr>
          <w:rFonts w:ascii="Arial" w:hAnsi="Arial"/>
          <w:i/>
        </w:rPr>
        <w:t>giallo</w:t>
      </w:r>
      <w:proofErr w:type="spellEnd"/>
      <w:r w:rsidR="0024228B">
        <w:rPr>
          <w:rFonts w:ascii="Arial" w:hAnsi="Arial"/>
          <w:i/>
        </w:rPr>
        <w:t>,</w:t>
      </w:r>
      <w:r w:rsidR="0024228B" w:rsidRPr="0024228B">
        <w:rPr>
          <w:rFonts w:ascii="Arial" w:hAnsi="Arial"/>
        </w:rPr>
        <w:t xml:space="preserve"> </w:t>
      </w:r>
      <w:r w:rsidR="0024228B" w:rsidRPr="00DF4271">
        <w:rPr>
          <w:rFonts w:ascii="Arial" w:hAnsi="Arial"/>
        </w:rPr>
        <w:t>Brechtian satire about a neurotic bank clerk (</w:t>
      </w:r>
      <w:r w:rsidR="0024228B">
        <w:rPr>
          <w:rFonts w:ascii="Arial" w:hAnsi="Arial"/>
        </w:rPr>
        <w:t xml:space="preserve">Flavio </w:t>
      </w:r>
      <w:r w:rsidR="0024228B" w:rsidRPr="00DF4271">
        <w:rPr>
          <w:rFonts w:ascii="Arial" w:hAnsi="Arial"/>
        </w:rPr>
        <w:t>Bucci) who commits to a Marxist life of thievery, choosing as his principal target a client known as The Butcher (</w:t>
      </w:r>
      <w:r w:rsidR="0024228B">
        <w:rPr>
          <w:rFonts w:ascii="Arial" w:hAnsi="Arial"/>
        </w:rPr>
        <w:t xml:space="preserve">Ugo </w:t>
      </w:r>
      <w:r w:rsidR="0024228B" w:rsidRPr="00DF4271">
        <w:rPr>
          <w:rFonts w:ascii="Arial" w:hAnsi="Arial"/>
        </w:rPr>
        <w:t xml:space="preserve">Tognazzi). </w:t>
      </w:r>
      <w:r>
        <w:rPr>
          <w:rFonts w:ascii="Arial" w:hAnsi="Arial"/>
        </w:rPr>
        <w:br/>
      </w:r>
      <w:r w:rsidR="00296E0D">
        <w:rPr>
          <w:rFonts w:ascii="Arial" w:hAnsi="Arial"/>
          <w:sz w:val="20"/>
        </w:rPr>
        <w:br/>
      </w:r>
      <w:r w:rsidR="0024228B" w:rsidRPr="0024228B">
        <w:rPr>
          <w:rFonts w:ascii="Arial" w:hAnsi="Arial"/>
          <w:sz w:val="20"/>
        </w:rPr>
        <w:t xml:space="preserve">Archival 35 mm film print from Luce Cinecittà. Courtesy of </w:t>
      </w:r>
      <w:proofErr w:type="spellStart"/>
      <w:r w:rsidR="0024228B" w:rsidRPr="0024228B">
        <w:rPr>
          <w:rFonts w:ascii="Arial" w:hAnsi="Arial"/>
          <w:sz w:val="20"/>
        </w:rPr>
        <w:t>Titanus</w:t>
      </w:r>
      <w:proofErr w:type="spellEnd"/>
      <w:r w:rsidR="0024228B" w:rsidRPr="0024228B">
        <w:rPr>
          <w:rFonts w:ascii="Arial" w:hAnsi="Arial"/>
          <w:sz w:val="20"/>
        </w:rPr>
        <w:t>.</w:t>
      </w:r>
    </w:p>
    <w:p w:rsidR="0024228B" w:rsidRPr="0024228B" w:rsidRDefault="00AC6968" w:rsidP="0024228B">
      <w:pPr>
        <w:rPr>
          <w:rFonts w:ascii="Arial" w:hAnsi="Arial"/>
          <w:sz w:val="20"/>
        </w:rPr>
      </w:pPr>
      <w:r w:rsidRPr="0024228B">
        <w:rPr>
          <w:rFonts w:ascii="Arial" w:hAnsi="Arial"/>
          <w:noProof/>
        </w:rPr>
        <w:drawing>
          <wp:anchor distT="0" distB="0" distL="114300" distR="114300" simplePos="0" relativeHeight="251659264" behindDoc="1" locked="0" layoutInCell="1" allowOverlap="1" wp14:anchorId="4209F3D1" wp14:editId="12DB72EB">
            <wp:simplePos x="0" y="0"/>
            <wp:positionH relativeFrom="column">
              <wp:posOffset>28575</wp:posOffset>
            </wp:positionH>
            <wp:positionV relativeFrom="paragraph">
              <wp:posOffset>59055</wp:posOffset>
            </wp:positionV>
            <wp:extent cx="2447925" cy="1381125"/>
            <wp:effectExtent l="0" t="0" r="9525" b="9525"/>
            <wp:wrapTight wrapText="bothSides">
              <wp:wrapPolygon edited="0">
                <wp:start x="0" y="0"/>
                <wp:lineTo x="0" y="21451"/>
                <wp:lineTo x="21516" y="21451"/>
                <wp:lineTo x="21516" y="0"/>
                <wp:lineTo x="0" y="0"/>
              </wp:wrapPolygon>
            </wp:wrapTight>
            <wp:docPr id="4" name="Picture 2" descr="La tragedia di un uomo rid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tragedia di un uomo ridicolo.jpg"/>
                    <pic:cNvPicPr/>
                  </pic:nvPicPr>
                  <pic:blipFill rotWithShape="1">
                    <a:blip r:embed="rId10" cstate="print">
                      <a:extLst>
                        <a:ext uri="{28A0092B-C50C-407E-A947-70E740481C1C}">
                          <a14:useLocalDpi xmlns:a14="http://schemas.microsoft.com/office/drawing/2010/main" val="0"/>
                        </a:ext>
                      </a:extLst>
                    </a:blip>
                    <a:srcRect b="15643"/>
                    <a:stretch/>
                  </pic:blipFill>
                  <pic:spPr bwMode="auto">
                    <a:xfrm>
                      <a:off x="0" y="0"/>
                      <a:ext cx="2447925"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28B" w:rsidRPr="0024228B">
        <w:rPr>
          <w:rFonts w:ascii="Arial" w:hAnsi="Arial"/>
          <w:b/>
          <w:sz w:val="12"/>
        </w:rPr>
        <w:br/>
      </w:r>
      <w:r w:rsidR="0024228B" w:rsidRPr="0024228B">
        <w:rPr>
          <w:rFonts w:ascii="Arial" w:hAnsi="Arial"/>
          <w:b/>
        </w:rPr>
        <w:t xml:space="preserve">Tragedy of a Ridiculous Man </w:t>
      </w:r>
      <w:r w:rsidR="0024228B">
        <w:rPr>
          <w:rFonts w:ascii="Arial" w:hAnsi="Arial"/>
          <w:b/>
          <w:i/>
        </w:rPr>
        <w:br/>
      </w:r>
      <w:r w:rsidR="0024228B" w:rsidRPr="0024228B">
        <w:rPr>
          <w:rFonts w:ascii="Arial" w:hAnsi="Arial"/>
          <w:b/>
          <w:i/>
          <w:sz w:val="20"/>
        </w:rPr>
        <w:t xml:space="preserve">La </w:t>
      </w:r>
      <w:proofErr w:type="spellStart"/>
      <w:r w:rsidR="0024228B" w:rsidRPr="0024228B">
        <w:rPr>
          <w:rFonts w:ascii="Arial" w:hAnsi="Arial"/>
          <w:b/>
          <w:i/>
          <w:sz w:val="20"/>
        </w:rPr>
        <w:t>tragedia</w:t>
      </w:r>
      <w:proofErr w:type="spellEnd"/>
      <w:r w:rsidR="0024228B" w:rsidRPr="0024228B">
        <w:rPr>
          <w:rFonts w:ascii="Arial" w:hAnsi="Arial"/>
          <w:b/>
          <w:i/>
          <w:sz w:val="20"/>
        </w:rPr>
        <w:t xml:space="preserve"> di un </w:t>
      </w:r>
      <w:proofErr w:type="spellStart"/>
      <w:r w:rsidR="0024228B" w:rsidRPr="0024228B">
        <w:rPr>
          <w:rFonts w:ascii="Arial" w:hAnsi="Arial"/>
          <w:b/>
          <w:i/>
          <w:sz w:val="20"/>
        </w:rPr>
        <w:t>uomo</w:t>
      </w:r>
      <w:proofErr w:type="spellEnd"/>
      <w:r w:rsidR="0024228B" w:rsidRPr="0024228B">
        <w:rPr>
          <w:rFonts w:ascii="Arial" w:hAnsi="Arial"/>
          <w:b/>
          <w:i/>
          <w:sz w:val="20"/>
        </w:rPr>
        <w:t xml:space="preserve"> </w:t>
      </w:r>
      <w:proofErr w:type="spellStart"/>
      <w:r w:rsidR="0024228B" w:rsidRPr="0024228B">
        <w:rPr>
          <w:rFonts w:ascii="Arial" w:hAnsi="Arial"/>
          <w:b/>
          <w:i/>
          <w:sz w:val="20"/>
        </w:rPr>
        <w:t>ridicolo</w:t>
      </w:r>
      <w:proofErr w:type="spellEnd"/>
      <w:r w:rsidR="0024228B" w:rsidRPr="0024228B">
        <w:rPr>
          <w:rFonts w:ascii="Arial" w:hAnsi="Arial"/>
          <w:b/>
          <w:sz w:val="20"/>
        </w:rPr>
        <w:br/>
      </w:r>
      <w:r w:rsidR="0024228B" w:rsidRPr="0024228B">
        <w:rPr>
          <w:rFonts w:ascii="Arial" w:hAnsi="Arial"/>
          <w:sz w:val="20"/>
        </w:rPr>
        <w:t>Directed and written</w:t>
      </w:r>
      <w:r>
        <w:rPr>
          <w:rFonts w:ascii="Arial" w:hAnsi="Arial"/>
          <w:sz w:val="20"/>
        </w:rPr>
        <w:t xml:space="preserve"> by Bernardo Bertolucci</w:t>
      </w:r>
      <w:r w:rsidR="0024228B" w:rsidRPr="0024228B">
        <w:rPr>
          <w:rFonts w:ascii="Arial" w:hAnsi="Arial"/>
          <w:sz w:val="20"/>
        </w:rPr>
        <w:t xml:space="preserve"> </w:t>
      </w:r>
      <w:r w:rsidR="0024228B">
        <w:rPr>
          <w:rFonts w:ascii="Arial" w:hAnsi="Arial"/>
          <w:sz w:val="20"/>
        </w:rPr>
        <w:br/>
      </w:r>
      <w:r w:rsidR="0024228B" w:rsidRPr="0024228B">
        <w:rPr>
          <w:rFonts w:ascii="Arial" w:hAnsi="Arial"/>
          <w:sz w:val="20"/>
        </w:rPr>
        <w:t xml:space="preserve">With Ugo Tognazzi, Anouk </w:t>
      </w:r>
      <w:proofErr w:type="spellStart"/>
      <w:r w:rsidR="0024228B" w:rsidRPr="0024228B">
        <w:rPr>
          <w:rFonts w:ascii="Arial" w:hAnsi="Arial"/>
          <w:sz w:val="20"/>
        </w:rPr>
        <w:t>Aimée</w:t>
      </w:r>
      <w:proofErr w:type="spellEnd"/>
      <w:r w:rsidR="0024228B" w:rsidRPr="0024228B">
        <w:rPr>
          <w:rFonts w:ascii="Arial" w:hAnsi="Arial"/>
          <w:sz w:val="20"/>
        </w:rPr>
        <w:t xml:space="preserve">, Laura </w:t>
      </w:r>
      <w:proofErr w:type="spellStart"/>
      <w:r w:rsidR="0024228B" w:rsidRPr="0024228B">
        <w:rPr>
          <w:rFonts w:ascii="Arial" w:hAnsi="Arial"/>
          <w:sz w:val="20"/>
        </w:rPr>
        <w:t>Morante</w:t>
      </w:r>
      <w:proofErr w:type="spellEnd"/>
      <w:r w:rsidR="0024228B" w:rsidRPr="0024228B">
        <w:rPr>
          <w:rFonts w:ascii="Arial" w:hAnsi="Arial"/>
          <w:sz w:val="20"/>
        </w:rPr>
        <w:t xml:space="preserve">. </w:t>
      </w:r>
      <w:r w:rsidR="0024228B">
        <w:rPr>
          <w:rFonts w:ascii="Arial" w:hAnsi="Arial"/>
          <w:sz w:val="20"/>
        </w:rPr>
        <w:br/>
      </w:r>
      <w:r w:rsidR="0024228B" w:rsidRPr="0024228B">
        <w:rPr>
          <w:rFonts w:ascii="Arial" w:hAnsi="Arial"/>
          <w:sz w:val="20"/>
        </w:rPr>
        <w:t xml:space="preserve">In Italian with English subtitles. </w:t>
      </w:r>
      <w:r w:rsidR="0024228B">
        <w:rPr>
          <w:rFonts w:ascii="Arial" w:hAnsi="Arial"/>
          <w:sz w:val="20"/>
        </w:rPr>
        <w:br/>
      </w:r>
      <w:r w:rsidR="0024228B" w:rsidRPr="0024228B">
        <w:rPr>
          <w:rFonts w:ascii="Arial" w:hAnsi="Arial"/>
          <w:sz w:val="20"/>
        </w:rPr>
        <w:t>Italy</w:t>
      </w:r>
      <w:r w:rsidR="0024228B">
        <w:rPr>
          <w:rFonts w:ascii="Arial" w:hAnsi="Arial"/>
          <w:sz w:val="20"/>
        </w:rPr>
        <w:t>, 1981</w:t>
      </w:r>
      <w:r w:rsidR="0024228B" w:rsidRPr="0024228B">
        <w:rPr>
          <w:rFonts w:ascii="Arial" w:hAnsi="Arial"/>
          <w:sz w:val="20"/>
        </w:rPr>
        <w:t>, 116 min.</w:t>
      </w:r>
    </w:p>
    <w:p w:rsidR="0024228B" w:rsidRPr="00AC6968" w:rsidRDefault="00AC6968" w:rsidP="0024228B">
      <w:pPr>
        <w:rPr>
          <w:rFonts w:ascii="Arial" w:hAnsi="Arial"/>
        </w:rPr>
      </w:pPr>
      <w:r>
        <w:rPr>
          <w:rFonts w:ascii="Arial" w:hAnsi="Arial"/>
        </w:rPr>
        <w:br/>
      </w:r>
      <w:r>
        <w:rPr>
          <w:rFonts w:ascii="Arial" w:hAnsi="Arial"/>
        </w:rPr>
        <w:br/>
      </w:r>
      <w:r w:rsidR="0024228B" w:rsidRPr="00DF4271">
        <w:rPr>
          <w:rFonts w:ascii="Arial" w:hAnsi="Arial"/>
        </w:rPr>
        <w:t xml:space="preserve">Tognazzi gives the performance of his career as the impotent, “ridiculous” man in Bertolucci’s extraordinary late-period film, about the anguished relationship between a failing industrialist and his son, who is kidnapped by left-wing terrorists under mysterious circumstances. </w:t>
      </w:r>
      <w:r>
        <w:rPr>
          <w:rFonts w:ascii="Arial" w:hAnsi="Arial"/>
        </w:rPr>
        <w:t xml:space="preserve"> </w:t>
      </w:r>
      <w:r>
        <w:rPr>
          <w:rFonts w:ascii="Arial" w:hAnsi="Arial"/>
        </w:rPr>
        <w:br/>
      </w:r>
      <w:r>
        <w:rPr>
          <w:rFonts w:ascii="Arial" w:hAnsi="Arial"/>
          <w:sz w:val="20"/>
        </w:rPr>
        <w:br/>
      </w:r>
      <w:r w:rsidR="0024228B" w:rsidRPr="0024228B">
        <w:rPr>
          <w:rFonts w:ascii="Arial" w:hAnsi="Arial"/>
          <w:sz w:val="20"/>
        </w:rPr>
        <w:t>Archival 35 mm film print from Luce Cinecittà. Courtesy of Warner Bros.</w:t>
      </w:r>
    </w:p>
    <w:p w:rsidR="00AC6968" w:rsidRPr="00AC6968" w:rsidRDefault="00AC6968" w:rsidP="00AC6968">
      <w:pPr>
        <w:rPr>
          <w:rFonts w:ascii="Arial" w:hAnsi="Arial"/>
          <w:sz w:val="20"/>
          <w:szCs w:val="20"/>
        </w:rPr>
      </w:pPr>
      <w:r w:rsidRPr="00AC6968">
        <w:rPr>
          <w:rFonts w:ascii="Arial" w:hAnsi="Arial"/>
          <w:noProof/>
        </w:rPr>
        <w:drawing>
          <wp:anchor distT="0" distB="0" distL="114300" distR="114300" simplePos="0" relativeHeight="251660288" behindDoc="1" locked="0" layoutInCell="1" allowOverlap="1" wp14:anchorId="3143D5B6" wp14:editId="126A86A7">
            <wp:simplePos x="0" y="0"/>
            <wp:positionH relativeFrom="column">
              <wp:posOffset>-9525</wp:posOffset>
            </wp:positionH>
            <wp:positionV relativeFrom="paragraph">
              <wp:posOffset>-105410</wp:posOffset>
            </wp:positionV>
            <wp:extent cx="2552700" cy="1549400"/>
            <wp:effectExtent l="0" t="0" r="0" b="0"/>
            <wp:wrapTight wrapText="bothSides">
              <wp:wrapPolygon edited="0">
                <wp:start x="0" y="0"/>
                <wp:lineTo x="0" y="21246"/>
                <wp:lineTo x="21439" y="21246"/>
                <wp:lineTo x="21439" y="0"/>
                <wp:lineTo x="0" y="0"/>
              </wp:wrapPolygon>
            </wp:wrapTight>
            <wp:docPr id="5" name="Picture 3" descr="In_Nome_Del_popolo_Italian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Nome_Del_popolo_Italiano_WEB.jpg"/>
                    <pic:cNvPicPr/>
                  </pic:nvPicPr>
                  <pic:blipFill rotWithShape="1">
                    <a:blip r:embed="rId11" cstate="print">
                      <a:extLst>
                        <a:ext uri="{28A0092B-C50C-407E-A947-70E740481C1C}">
                          <a14:useLocalDpi xmlns:a14="http://schemas.microsoft.com/office/drawing/2010/main" val="0"/>
                        </a:ext>
                      </a:extLst>
                    </a:blip>
                    <a:srcRect l="3597" t="15399" r="4676"/>
                    <a:stretch/>
                  </pic:blipFill>
                  <pic:spPr bwMode="auto">
                    <a:xfrm>
                      <a:off x="0" y="0"/>
                      <a:ext cx="2552700" cy="154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6968">
        <w:rPr>
          <w:rFonts w:ascii="Arial" w:hAnsi="Arial"/>
          <w:b/>
        </w:rPr>
        <w:t>In the Name of the Italian People</w:t>
      </w:r>
      <w:r>
        <w:rPr>
          <w:rFonts w:ascii="Arial" w:hAnsi="Arial"/>
          <w:b/>
          <w:i/>
        </w:rPr>
        <w:t xml:space="preserve"> </w:t>
      </w:r>
      <w:r>
        <w:rPr>
          <w:rFonts w:ascii="Arial" w:hAnsi="Arial"/>
          <w:b/>
          <w:i/>
        </w:rPr>
        <w:br/>
      </w:r>
      <w:r w:rsidRPr="00AC6968">
        <w:rPr>
          <w:rFonts w:ascii="Arial" w:hAnsi="Arial"/>
          <w:b/>
          <w:i/>
          <w:sz w:val="20"/>
        </w:rPr>
        <w:t xml:space="preserve">In </w:t>
      </w:r>
      <w:proofErr w:type="spellStart"/>
      <w:r w:rsidRPr="00AC6968">
        <w:rPr>
          <w:rFonts w:ascii="Arial" w:hAnsi="Arial"/>
          <w:b/>
          <w:i/>
          <w:sz w:val="20"/>
        </w:rPr>
        <w:t>nome</w:t>
      </w:r>
      <w:proofErr w:type="spellEnd"/>
      <w:r w:rsidRPr="00AC6968">
        <w:rPr>
          <w:rFonts w:ascii="Arial" w:hAnsi="Arial"/>
          <w:b/>
          <w:i/>
          <w:sz w:val="20"/>
        </w:rPr>
        <w:t xml:space="preserve"> del </w:t>
      </w:r>
      <w:proofErr w:type="spellStart"/>
      <w:r w:rsidRPr="00AC6968">
        <w:rPr>
          <w:rFonts w:ascii="Arial" w:hAnsi="Arial"/>
          <w:b/>
          <w:i/>
          <w:sz w:val="20"/>
        </w:rPr>
        <w:t>popolo</w:t>
      </w:r>
      <w:proofErr w:type="spellEnd"/>
      <w:r w:rsidRPr="00AC6968">
        <w:rPr>
          <w:rFonts w:ascii="Arial" w:hAnsi="Arial"/>
          <w:b/>
          <w:i/>
          <w:sz w:val="20"/>
        </w:rPr>
        <w:t xml:space="preserve"> </w:t>
      </w:r>
      <w:proofErr w:type="spellStart"/>
      <w:r w:rsidRPr="00AC6968">
        <w:rPr>
          <w:rFonts w:ascii="Arial" w:hAnsi="Arial"/>
          <w:b/>
          <w:i/>
          <w:sz w:val="20"/>
        </w:rPr>
        <w:t>italiano</w:t>
      </w:r>
      <w:proofErr w:type="spellEnd"/>
      <w:r w:rsidRPr="00DF4271">
        <w:rPr>
          <w:rFonts w:ascii="Arial" w:hAnsi="Arial"/>
          <w:b/>
          <w:i/>
          <w:color w:val="008000"/>
        </w:rPr>
        <w:br/>
      </w:r>
      <w:r>
        <w:rPr>
          <w:rFonts w:ascii="Arial" w:hAnsi="Arial"/>
          <w:sz w:val="20"/>
          <w:szCs w:val="20"/>
        </w:rPr>
        <w:t xml:space="preserve">Directed by Dino </w:t>
      </w:r>
      <w:proofErr w:type="spellStart"/>
      <w:r>
        <w:rPr>
          <w:rFonts w:ascii="Arial" w:hAnsi="Arial"/>
          <w:sz w:val="20"/>
          <w:szCs w:val="20"/>
        </w:rPr>
        <w:t>Risi</w:t>
      </w:r>
      <w:proofErr w:type="spellEnd"/>
      <w:r w:rsidRPr="00AC6968">
        <w:rPr>
          <w:rFonts w:ascii="Arial" w:hAnsi="Arial"/>
          <w:sz w:val="20"/>
          <w:szCs w:val="20"/>
        </w:rPr>
        <w:t xml:space="preserve"> </w:t>
      </w:r>
      <w:r>
        <w:rPr>
          <w:rFonts w:ascii="Arial" w:hAnsi="Arial"/>
          <w:sz w:val="20"/>
          <w:szCs w:val="20"/>
        </w:rPr>
        <w:br/>
      </w:r>
      <w:r w:rsidRPr="00AC6968">
        <w:rPr>
          <w:rFonts w:ascii="Arial" w:hAnsi="Arial"/>
          <w:sz w:val="20"/>
          <w:szCs w:val="20"/>
        </w:rPr>
        <w:t xml:space="preserve">Screenplay by </w:t>
      </w:r>
      <w:proofErr w:type="spellStart"/>
      <w:r w:rsidRPr="00AC6968">
        <w:rPr>
          <w:rFonts w:ascii="Arial" w:hAnsi="Arial"/>
          <w:sz w:val="20"/>
          <w:szCs w:val="20"/>
        </w:rPr>
        <w:t>Agenore</w:t>
      </w:r>
      <w:proofErr w:type="spellEnd"/>
      <w:r w:rsidRPr="00AC6968">
        <w:rPr>
          <w:rFonts w:ascii="Arial" w:hAnsi="Arial"/>
          <w:sz w:val="20"/>
          <w:szCs w:val="20"/>
        </w:rPr>
        <w:t xml:space="preserve"> </w:t>
      </w:r>
      <w:proofErr w:type="spellStart"/>
      <w:r w:rsidRPr="00AC6968">
        <w:rPr>
          <w:rFonts w:ascii="Arial" w:hAnsi="Arial"/>
          <w:sz w:val="20"/>
          <w:szCs w:val="20"/>
        </w:rPr>
        <w:t>Incrocci</w:t>
      </w:r>
      <w:proofErr w:type="spellEnd"/>
      <w:r>
        <w:rPr>
          <w:rFonts w:ascii="Arial" w:hAnsi="Arial"/>
          <w:sz w:val="20"/>
          <w:szCs w:val="20"/>
        </w:rPr>
        <w:t xml:space="preserve"> </w:t>
      </w:r>
      <w:proofErr w:type="spellStart"/>
      <w:r>
        <w:rPr>
          <w:rFonts w:ascii="Arial" w:hAnsi="Arial"/>
          <w:sz w:val="20"/>
          <w:szCs w:val="20"/>
        </w:rPr>
        <w:t>Furio</w:t>
      </w:r>
      <w:proofErr w:type="spellEnd"/>
      <w:r>
        <w:rPr>
          <w:rFonts w:ascii="Arial" w:hAnsi="Arial"/>
          <w:sz w:val="20"/>
          <w:szCs w:val="20"/>
        </w:rPr>
        <w:t xml:space="preserve"> </w:t>
      </w:r>
      <w:proofErr w:type="spellStart"/>
      <w:r>
        <w:rPr>
          <w:rFonts w:ascii="Arial" w:hAnsi="Arial"/>
          <w:sz w:val="20"/>
          <w:szCs w:val="20"/>
        </w:rPr>
        <w:t>Scarpelli</w:t>
      </w:r>
      <w:proofErr w:type="spellEnd"/>
      <w:r w:rsidRPr="00AC6968">
        <w:rPr>
          <w:rFonts w:ascii="Arial" w:hAnsi="Arial"/>
          <w:sz w:val="20"/>
          <w:szCs w:val="20"/>
        </w:rPr>
        <w:t xml:space="preserve"> </w:t>
      </w:r>
      <w:r>
        <w:rPr>
          <w:rFonts w:ascii="Arial" w:hAnsi="Arial"/>
          <w:sz w:val="20"/>
          <w:szCs w:val="20"/>
        </w:rPr>
        <w:br/>
      </w:r>
      <w:r w:rsidRPr="00AC6968">
        <w:rPr>
          <w:rFonts w:ascii="Arial" w:hAnsi="Arial"/>
          <w:sz w:val="20"/>
          <w:szCs w:val="20"/>
        </w:rPr>
        <w:t xml:space="preserve">With Ugo Tognazzi, Vittorio </w:t>
      </w:r>
      <w:proofErr w:type="spellStart"/>
      <w:r w:rsidRPr="00AC6968">
        <w:rPr>
          <w:rFonts w:ascii="Arial" w:hAnsi="Arial"/>
          <w:sz w:val="20"/>
          <w:szCs w:val="20"/>
        </w:rPr>
        <w:t>Gassman</w:t>
      </w:r>
      <w:proofErr w:type="spellEnd"/>
      <w:r w:rsidRPr="00AC6968">
        <w:rPr>
          <w:rFonts w:ascii="Arial" w:hAnsi="Arial"/>
          <w:sz w:val="20"/>
          <w:szCs w:val="20"/>
        </w:rPr>
        <w:t xml:space="preserve">, Ely </w:t>
      </w:r>
      <w:proofErr w:type="spellStart"/>
      <w:r w:rsidRPr="00AC6968">
        <w:rPr>
          <w:rFonts w:ascii="Arial" w:hAnsi="Arial"/>
          <w:sz w:val="20"/>
          <w:szCs w:val="20"/>
        </w:rPr>
        <w:t>Galleani</w:t>
      </w:r>
      <w:proofErr w:type="spellEnd"/>
      <w:r w:rsidRPr="00AC6968">
        <w:rPr>
          <w:rFonts w:ascii="Arial" w:hAnsi="Arial"/>
          <w:sz w:val="20"/>
          <w:szCs w:val="20"/>
        </w:rPr>
        <w:t xml:space="preserve">. </w:t>
      </w:r>
      <w:r>
        <w:rPr>
          <w:rFonts w:ascii="Arial" w:hAnsi="Arial"/>
          <w:sz w:val="20"/>
          <w:szCs w:val="20"/>
        </w:rPr>
        <w:br/>
      </w:r>
      <w:r w:rsidRPr="00AC6968">
        <w:rPr>
          <w:rFonts w:ascii="Arial" w:hAnsi="Arial"/>
          <w:sz w:val="20"/>
          <w:szCs w:val="20"/>
        </w:rPr>
        <w:t xml:space="preserve">In Italian with English subtitles. </w:t>
      </w:r>
      <w:r w:rsidRPr="00AC6968">
        <w:rPr>
          <w:rFonts w:ascii="Arial" w:hAnsi="Arial"/>
          <w:sz w:val="20"/>
          <w:szCs w:val="20"/>
        </w:rPr>
        <w:br/>
        <w:t>Italy, 1971, 102 min.</w:t>
      </w:r>
    </w:p>
    <w:p w:rsidR="00AC6968" w:rsidRPr="00DF4271" w:rsidRDefault="00767C53" w:rsidP="00AC6968">
      <w:pPr>
        <w:rPr>
          <w:rFonts w:ascii="Arial" w:hAnsi="Arial"/>
        </w:rPr>
      </w:pPr>
      <w:r w:rsidRPr="00DF4271">
        <w:rPr>
          <w:rFonts w:ascii="Arial" w:hAnsi="Arial"/>
          <w:noProof/>
        </w:rPr>
        <w:drawing>
          <wp:anchor distT="0" distB="0" distL="114300" distR="114300" simplePos="0" relativeHeight="251661312" behindDoc="1" locked="0" layoutInCell="1" allowOverlap="1" wp14:anchorId="3A4B279A" wp14:editId="703B1E67">
            <wp:simplePos x="0" y="0"/>
            <wp:positionH relativeFrom="column">
              <wp:posOffset>-2638425</wp:posOffset>
            </wp:positionH>
            <wp:positionV relativeFrom="paragraph">
              <wp:posOffset>1528445</wp:posOffset>
            </wp:positionV>
            <wp:extent cx="2619375" cy="1628775"/>
            <wp:effectExtent l="0" t="0" r="9525" b="9525"/>
            <wp:wrapTight wrapText="bothSides">
              <wp:wrapPolygon edited="0">
                <wp:start x="0" y="0"/>
                <wp:lineTo x="0" y="21474"/>
                <wp:lineTo x="21521" y="21474"/>
                <wp:lineTo x="21521" y="0"/>
                <wp:lineTo x="0" y="0"/>
              </wp:wrapPolygon>
            </wp:wrapTight>
            <wp:docPr id="6" name="Picture 4" descr="La_Cage_Folle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Cage_Folles_WEB.jpg"/>
                    <pic:cNvPicPr/>
                  </pic:nvPicPr>
                  <pic:blipFill rotWithShape="1">
                    <a:blip r:embed="rId12" cstate="print">
                      <a:extLst>
                        <a:ext uri="{28A0092B-C50C-407E-A947-70E740481C1C}">
                          <a14:useLocalDpi xmlns:a14="http://schemas.microsoft.com/office/drawing/2010/main" val="0"/>
                        </a:ext>
                      </a:extLst>
                    </a:blip>
                    <a:srcRect t="6698" r="3508" b="11483"/>
                    <a:stretch/>
                  </pic:blipFill>
                  <pic:spPr bwMode="auto">
                    <a:xfrm>
                      <a:off x="0" y="0"/>
                      <a:ext cx="261937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968">
        <w:rPr>
          <w:rFonts w:ascii="Arial" w:hAnsi="Arial"/>
        </w:rPr>
        <w:br/>
      </w:r>
      <w:r w:rsidR="00AC6968" w:rsidRPr="00767C53">
        <w:rPr>
          <w:rFonts w:ascii="Arial" w:hAnsi="Arial"/>
          <w:sz w:val="2"/>
          <w:szCs w:val="18"/>
        </w:rPr>
        <w:br/>
      </w:r>
      <w:r w:rsidR="00AC6968">
        <w:rPr>
          <w:rFonts w:ascii="Arial" w:hAnsi="Arial"/>
        </w:rPr>
        <w:t xml:space="preserve">Set in early 1970s Rome, </w:t>
      </w:r>
      <w:r w:rsidR="00AC6968" w:rsidRPr="00DF4271">
        <w:rPr>
          <w:rFonts w:ascii="Arial" w:hAnsi="Arial"/>
        </w:rPr>
        <w:t xml:space="preserve">a city of rotting garbage and moral decay, this rarely screened piece of political buffoonery stars Vittorio </w:t>
      </w:r>
      <w:proofErr w:type="spellStart"/>
      <w:r w:rsidR="00AC6968" w:rsidRPr="00DF4271">
        <w:rPr>
          <w:rFonts w:ascii="Arial" w:hAnsi="Arial"/>
        </w:rPr>
        <w:t>Gassman</w:t>
      </w:r>
      <w:proofErr w:type="spellEnd"/>
      <w:r w:rsidR="00AC6968" w:rsidRPr="00DF4271">
        <w:rPr>
          <w:rFonts w:ascii="Arial" w:hAnsi="Arial"/>
        </w:rPr>
        <w:t xml:space="preserve"> as a vainglorious industrialist who would sooner commit his father to an insane asylum than face charges in the murder of a young girl. His foil, played by Ugo Tognazzi, is the cynically bemused magistrate bent on holding him accountable not only for this sordid crime, but for the venal sins of an entire populace.</w:t>
      </w:r>
      <w:r>
        <w:rPr>
          <w:rFonts w:ascii="Arial" w:hAnsi="Arial"/>
        </w:rPr>
        <w:br/>
      </w:r>
      <w:r w:rsidR="00AC6968" w:rsidRPr="00AC6968">
        <w:rPr>
          <w:rFonts w:ascii="Arial" w:hAnsi="Arial"/>
          <w:sz w:val="20"/>
        </w:rPr>
        <w:t>Archival 35 mm film print from Luce Cinecittà. Courtesy of Rialto Pictures.</w:t>
      </w:r>
      <w:r w:rsidR="00AC6968">
        <w:rPr>
          <w:rFonts w:ascii="Arial" w:hAnsi="Arial"/>
          <w:sz w:val="20"/>
        </w:rPr>
        <w:br/>
      </w:r>
      <w:r>
        <w:rPr>
          <w:rFonts w:ascii="Arial" w:hAnsi="Arial"/>
          <w:b/>
          <w:i/>
        </w:rPr>
        <w:br/>
      </w:r>
      <w:r w:rsidR="00513B23" w:rsidRPr="00513B23">
        <w:rPr>
          <w:rFonts w:ascii="Arial" w:hAnsi="Arial"/>
          <w:b/>
          <w:sz w:val="12"/>
        </w:rPr>
        <w:br/>
      </w:r>
      <w:r w:rsidR="00AC6968" w:rsidRPr="00767C53">
        <w:rPr>
          <w:rFonts w:ascii="Arial" w:hAnsi="Arial"/>
          <w:b/>
        </w:rPr>
        <w:t xml:space="preserve">La Cage aux Folles </w:t>
      </w:r>
      <w:r w:rsidRPr="00767C53">
        <w:rPr>
          <w:rFonts w:ascii="Arial" w:hAnsi="Arial"/>
          <w:b/>
        </w:rPr>
        <w:br/>
      </w:r>
      <w:r w:rsidR="00AC6968" w:rsidRPr="00767C53">
        <w:rPr>
          <w:rFonts w:ascii="Arial" w:hAnsi="Arial"/>
          <w:b/>
          <w:i/>
          <w:sz w:val="20"/>
          <w:szCs w:val="20"/>
        </w:rPr>
        <w:t>Birds of a Feather</w:t>
      </w:r>
      <w:r w:rsidR="00AC6968" w:rsidRPr="00767C53">
        <w:rPr>
          <w:rFonts w:ascii="Arial" w:hAnsi="Arial"/>
          <w:b/>
          <w:i/>
          <w:color w:val="008000"/>
          <w:sz w:val="20"/>
          <w:szCs w:val="20"/>
        </w:rPr>
        <w:br/>
      </w:r>
      <w:r w:rsidRPr="00767C53">
        <w:rPr>
          <w:rFonts w:ascii="Arial" w:hAnsi="Arial"/>
          <w:sz w:val="20"/>
          <w:szCs w:val="20"/>
        </w:rPr>
        <w:t>Directed by Édouard Molinaro</w:t>
      </w:r>
      <w:r w:rsidR="00AC6968" w:rsidRPr="00767C53">
        <w:rPr>
          <w:rFonts w:ascii="Arial" w:hAnsi="Arial"/>
          <w:sz w:val="20"/>
          <w:szCs w:val="20"/>
        </w:rPr>
        <w:t xml:space="preserve"> </w:t>
      </w:r>
      <w:r w:rsidRPr="00767C53">
        <w:rPr>
          <w:rFonts w:ascii="Arial" w:hAnsi="Arial"/>
          <w:sz w:val="20"/>
          <w:szCs w:val="20"/>
        </w:rPr>
        <w:br/>
      </w:r>
      <w:r w:rsidR="00AC6968" w:rsidRPr="00767C53">
        <w:rPr>
          <w:rFonts w:ascii="Arial" w:hAnsi="Arial"/>
          <w:sz w:val="20"/>
          <w:szCs w:val="20"/>
        </w:rPr>
        <w:t xml:space="preserve">Screenplay by Jean </w:t>
      </w:r>
      <w:proofErr w:type="spellStart"/>
      <w:r w:rsidR="00AC6968" w:rsidRPr="00767C53">
        <w:rPr>
          <w:rFonts w:ascii="Arial" w:hAnsi="Arial"/>
          <w:sz w:val="20"/>
          <w:szCs w:val="20"/>
        </w:rPr>
        <w:t>Poiret</w:t>
      </w:r>
      <w:proofErr w:type="spellEnd"/>
      <w:r w:rsidR="00AC6968" w:rsidRPr="00767C53">
        <w:rPr>
          <w:rFonts w:ascii="Arial" w:hAnsi="Arial"/>
          <w:sz w:val="20"/>
          <w:szCs w:val="20"/>
        </w:rPr>
        <w:t xml:space="preserve">, Francis </w:t>
      </w:r>
      <w:proofErr w:type="spellStart"/>
      <w:r w:rsidR="00AC6968" w:rsidRPr="00767C53">
        <w:rPr>
          <w:rFonts w:ascii="Arial" w:hAnsi="Arial"/>
          <w:sz w:val="20"/>
          <w:szCs w:val="20"/>
        </w:rPr>
        <w:t>Veber</w:t>
      </w:r>
      <w:proofErr w:type="spellEnd"/>
      <w:r w:rsidR="00AC6968" w:rsidRPr="00767C53">
        <w:rPr>
          <w:rFonts w:ascii="Arial" w:hAnsi="Arial"/>
          <w:sz w:val="20"/>
          <w:szCs w:val="20"/>
        </w:rPr>
        <w:t xml:space="preserve">, Édouard Molinaro, Marcello </w:t>
      </w:r>
      <w:proofErr w:type="spellStart"/>
      <w:r w:rsidR="00AC6968" w:rsidRPr="00767C53">
        <w:rPr>
          <w:rFonts w:ascii="Arial" w:hAnsi="Arial"/>
          <w:sz w:val="20"/>
          <w:szCs w:val="20"/>
        </w:rPr>
        <w:t>Danon</w:t>
      </w:r>
      <w:proofErr w:type="spellEnd"/>
      <w:r w:rsidR="00AC6968" w:rsidRPr="00767C53">
        <w:rPr>
          <w:rFonts w:ascii="Arial" w:hAnsi="Arial"/>
          <w:sz w:val="20"/>
          <w:szCs w:val="20"/>
        </w:rPr>
        <w:t xml:space="preserve">. </w:t>
      </w:r>
      <w:r w:rsidRPr="00767C53">
        <w:rPr>
          <w:rFonts w:ascii="Arial" w:hAnsi="Arial"/>
          <w:sz w:val="20"/>
          <w:szCs w:val="20"/>
        </w:rPr>
        <w:br/>
      </w:r>
      <w:r w:rsidR="00AC6968" w:rsidRPr="00767C53">
        <w:rPr>
          <w:rFonts w:ascii="Arial" w:hAnsi="Arial"/>
          <w:sz w:val="20"/>
          <w:szCs w:val="20"/>
        </w:rPr>
        <w:t xml:space="preserve">With Ugo Tognazzi, Michel </w:t>
      </w:r>
      <w:proofErr w:type="spellStart"/>
      <w:r w:rsidR="00AC6968" w:rsidRPr="00767C53">
        <w:rPr>
          <w:rFonts w:ascii="Arial" w:hAnsi="Arial"/>
          <w:sz w:val="20"/>
          <w:szCs w:val="20"/>
        </w:rPr>
        <w:t>Serrault</w:t>
      </w:r>
      <w:proofErr w:type="spellEnd"/>
      <w:r w:rsidR="00AC6968" w:rsidRPr="00767C53">
        <w:rPr>
          <w:rFonts w:ascii="Arial" w:hAnsi="Arial"/>
          <w:sz w:val="20"/>
          <w:szCs w:val="20"/>
        </w:rPr>
        <w:t xml:space="preserve">, Claire Maurier. </w:t>
      </w:r>
      <w:r w:rsidRPr="00767C53">
        <w:rPr>
          <w:rFonts w:ascii="Arial" w:hAnsi="Arial"/>
          <w:sz w:val="20"/>
          <w:szCs w:val="20"/>
        </w:rPr>
        <w:br/>
        <w:t xml:space="preserve">France/Italy, 1978, </w:t>
      </w:r>
      <w:r w:rsidR="00AC6968" w:rsidRPr="00767C53">
        <w:rPr>
          <w:rFonts w:ascii="Arial" w:hAnsi="Arial"/>
          <w:sz w:val="20"/>
          <w:szCs w:val="20"/>
        </w:rPr>
        <w:t>97 min.</w:t>
      </w:r>
      <w:r w:rsidRPr="00767C53">
        <w:rPr>
          <w:rFonts w:ascii="Arial" w:hAnsi="Arial"/>
          <w:sz w:val="20"/>
          <w:szCs w:val="20"/>
        </w:rPr>
        <w:br/>
        <w:t xml:space="preserve">In Italian with English subtitles. </w:t>
      </w:r>
      <w:r w:rsidRPr="00767C53">
        <w:rPr>
          <w:rFonts w:ascii="Arial" w:hAnsi="Arial"/>
          <w:sz w:val="20"/>
          <w:szCs w:val="20"/>
        </w:rPr>
        <w:br/>
      </w:r>
    </w:p>
    <w:p w:rsidR="00AC6968" w:rsidRPr="00DF4271" w:rsidRDefault="00AC6968" w:rsidP="00AC6968">
      <w:pPr>
        <w:rPr>
          <w:rFonts w:ascii="Arial" w:hAnsi="Arial"/>
        </w:rPr>
      </w:pPr>
      <w:r w:rsidRPr="00DF4271">
        <w:rPr>
          <w:rFonts w:ascii="Arial" w:hAnsi="Arial"/>
        </w:rPr>
        <w:t xml:space="preserve">An international blockbuster that begat two sequels and a Tony Award-winning Broadway musical, </w:t>
      </w:r>
      <w:r w:rsidRPr="00DF4271">
        <w:rPr>
          <w:rFonts w:ascii="Arial" w:hAnsi="Arial"/>
          <w:i/>
        </w:rPr>
        <w:t>La Cage</w:t>
      </w:r>
      <w:r w:rsidRPr="00DF4271">
        <w:rPr>
          <w:rFonts w:ascii="Arial" w:hAnsi="Arial"/>
        </w:rPr>
        <w:t xml:space="preserve"> was adapted from Jean </w:t>
      </w:r>
      <w:proofErr w:type="spellStart"/>
      <w:r w:rsidRPr="00DF4271">
        <w:rPr>
          <w:rFonts w:ascii="Arial" w:hAnsi="Arial"/>
        </w:rPr>
        <w:t>Poiret’s</w:t>
      </w:r>
      <w:proofErr w:type="spellEnd"/>
      <w:r w:rsidRPr="00DF4271">
        <w:rPr>
          <w:rFonts w:ascii="Arial" w:hAnsi="Arial"/>
        </w:rPr>
        <w:t xml:space="preserve"> warm-and-winning stage farce about a pair of aging queens—Renato, owner of a scandalous St. Tropez nightclub (Tognazzi), and Albin (</w:t>
      </w:r>
      <w:proofErr w:type="spellStart"/>
      <w:r w:rsidRPr="00DF4271">
        <w:rPr>
          <w:rFonts w:ascii="Arial" w:hAnsi="Arial"/>
        </w:rPr>
        <w:t>Serrault</w:t>
      </w:r>
      <w:proofErr w:type="spellEnd"/>
      <w:r w:rsidRPr="00DF4271">
        <w:rPr>
          <w:rFonts w:ascii="Arial" w:hAnsi="Arial"/>
        </w:rPr>
        <w:t>), his transvestite “roommate”—who, through a series of exquisitely timed comic set pieces, attempt to conceal their gay “lifestyle” from the ultraconservative soon</w:t>
      </w:r>
      <w:r w:rsidR="00767C53">
        <w:rPr>
          <w:rFonts w:ascii="Arial" w:hAnsi="Arial"/>
        </w:rPr>
        <w:t>-to-be in-laws of Renato’s son.</w:t>
      </w:r>
      <w:r w:rsidR="00767C53">
        <w:rPr>
          <w:rFonts w:ascii="Arial" w:hAnsi="Arial"/>
        </w:rPr>
        <w:br/>
      </w:r>
      <w:r w:rsidRPr="00767C53">
        <w:rPr>
          <w:rFonts w:ascii="Arial" w:hAnsi="Arial"/>
          <w:sz w:val="20"/>
        </w:rPr>
        <w:t>DCP print. Courtesy of Park Circus</w:t>
      </w:r>
      <w:r w:rsidRPr="00DF4271">
        <w:rPr>
          <w:rFonts w:ascii="Arial" w:hAnsi="Arial"/>
        </w:rPr>
        <w:t>.</w:t>
      </w:r>
    </w:p>
    <w:p w:rsidR="0024228B" w:rsidRPr="00513B23" w:rsidRDefault="00767C53" w:rsidP="0024228B">
      <w:pPr>
        <w:rPr>
          <w:rFonts w:ascii="Arial" w:hAnsi="Arial"/>
          <w:sz w:val="12"/>
        </w:rPr>
      </w:pPr>
      <w:r w:rsidRPr="00DF4271">
        <w:rPr>
          <w:rFonts w:ascii="Arial" w:hAnsi="Arial"/>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95885</wp:posOffset>
            </wp:positionV>
            <wp:extent cx="2711450" cy="1504950"/>
            <wp:effectExtent l="0" t="0" r="0" b="0"/>
            <wp:wrapSquare wrapText="bothSides"/>
            <wp:docPr id="10" name="Picture 5" descr="La_Grande_Bouffe_Photofes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Grande_Bouffe_Photofest_WEB.jpg"/>
                    <pic:cNvPicPr/>
                  </pic:nvPicPr>
                  <pic:blipFill rotWithShape="1">
                    <a:blip r:embed="rId13" cstate="print">
                      <a:extLst>
                        <a:ext uri="{28A0092B-C50C-407E-A947-70E740481C1C}">
                          <a14:useLocalDpi xmlns:a14="http://schemas.microsoft.com/office/drawing/2010/main" val="0"/>
                        </a:ext>
                      </a:extLst>
                    </a:blip>
                    <a:srcRect t="3077" b="15898"/>
                    <a:stretch/>
                  </pic:blipFill>
                  <pic:spPr bwMode="auto">
                    <a:xfrm>
                      <a:off x="0" y="0"/>
                      <a:ext cx="271145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C53">
        <w:rPr>
          <w:rFonts w:ascii="Arial" w:hAnsi="Arial"/>
          <w:b/>
          <w:i/>
        </w:rPr>
        <w:t xml:space="preserve"> </w:t>
      </w:r>
      <w:r>
        <w:rPr>
          <w:rFonts w:ascii="Arial" w:hAnsi="Arial"/>
          <w:b/>
          <w:i/>
        </w:rPr>
        <w:br/>
      </w:r>
      <w:r w:rsidRPr="00767C53">
        <w:rPr>
          <w:rFonts w:ascii="Arial" w:hAnsi="Arial"/>
          <w:b/>
        </w:rPr>
        <w:t>La Grande Bouffe</w:t>
      </w:r>
      <w:r w:rsidRPr="00DF4271">
        <w:rPr>
          <w:rFonts w:ascii="Arial" w:hAnsi="Arial"/>
          <w:b/>
          <w:i/>
        </w:rPr>
        <w:t xml:space="preserve"> </w:t>
      </w:r>
      <w:r>
        <w:rPr>
          <w:rFonts w:ascii="Arial" w:hAnsi="Arial"/>
          <w:b/>
          <w:i/>
        </w:rPr>
        <w:br/>
      </w:r>
      <w:r w:rsidRPr="00767C53">
        <w:rPr>
          <w:rFonts w:ascii="Arial" w:hAnsi="Arial"/>
          <w:b/>
          <w:i/>
          <w:sz w:val="20"/>
        </w:rPr>
        <w:t>The Big Feast</w:t>
      </w:r>
      <w:r w:rsidRPr="00767C53">
        <w:rPr>
          <w:rFonts w:ascii="Arial" w:hAnsi="Arial"/>
          <w:sz w:val="20"/>
        </w:rPr>
        <w:t xml:space="preserve"> </w:t>
      </w:r>
      <w:r>
        <w:rPr>
          <w:rFonts w:ascii="Arial" w:hAnsi="Arial"/>
          <w:sz w:val="20"/>
        </w:rPr>
        <w:br/>
      </w:r>
      <w:r w:rsidRPr="00767C53">
        <w:rPr>
          <w:rFonts w:ascii="Arial" w:hAnsi="Arial"/>
          <w:sz w:val="20"/>
        </w:rPr>
        <w:t>Directed and writt</w:t>
      </w:r>
      <w:r>
        <w:rPr>
          <w:rFonts w:ascii="Arial" w:hAnsi="Arial"/>
          <w:sz w:val="20"/>
        </w:rPr>
        <w:t>en by Marco Ferreri</w:t>
      </w:r>
      <w:r w:rsidRPr="00767C53">
        <w:rPr>
          <w:rFonts w:ascii="Arial" w:hAnsi="Arial"/>
          <w:sz w:val="20"/>
        </w:rPr>
        <w:t xml:space="preserve"> </w:t>
      </w:r>
      <w:r>
        <w:rPr>
          <w:rFonts w:ascii="Arial" w:hAnsi="Arial"/>
          <w:sz w:val="20"/>
        </w:rPr>
        <w:br/>
      </w:r>
      <w:r w:rsidRPr="00767C53">
        <w:rPr>
          <w:rFonts w:ascii="Arial" w:hAnsi="Arial"/>
          <w:sz w:val="20"/>
        </w:rPr>
        <w:t xml:space="preserve">With Ugo Tognazzi, Marcello Mastroianni, Michel </w:t>
      </w:r>
      <w:proofErr w:type="spellStart"/>
      <w:r w:rsidRPr="00767C53">
        <w:rPr>
          <w:rFonts w:ascii="Arial" w:hAnsi="Arial"/>
          <w:sz w:val="20"/>
        </w:rPr>
        <w:t>Piccoli</w:t>
      </w:r>
      <w:proofErr w:type="spellEnd"/>
      <w:r w:rsidRPr="00767C53">
        <w:rPr>
          <w:rFonts w:ascii="Arial" w:hAnsi="Arial"/>
          <w:sz w:val="20"/>
        </w:rPr>
        <w:t xml:space="preserve">. </w:t>
      </w:r>
      <w:r>
        <w:rPr>
          <w:rFonts w:ascii="Arial" w:hAnsi="Arial"/>
          <w:sz w:val="20"/>
        </w:rPr>
        <w:br/>
      </w:r>
      <w:r w:rsidRPr="00767C53">
        <w:rPr>
          <w:rFonts w:ascii="Arial" w:hAnsi="Arial"/>
          <w:sz w:val="20"/>
        </w:rPr>
        <w:t xml:space="preserve">In French with English subtitles. </w:t>
      </w:r>
      <w:r>
        <w:rPr>
          <w:rFonts w:ascii="Arial" w:hAnsi="Arial"/>
          <w:sz w:val="20"/>
        </w:rPr>
        <w:br/>
      </w:r>
      <w:r w:rsidRPr="00767C53">
        <w:rPr>
          <w:rFonts w:ascii="Arial" w:hAnsi="Arial"/>
          <w:sz w:val="20"/>
        </w:rPr>
        <w:t>France/Italy</w:t>
      </w:r>
      <w:r>
        <w:rPr>
          <w:rFonts w:ascii="Arial" w:hAnsi="Arial"/>
          <w:sz w:val="20"/>
        </w:rPr>
        <w:t>, 1973,</w:t>
      </w:r>
      <w:r w:rsidRPr="00767C53">
        <w:rPr>
          <w:rFonts w:ascii="Arial" w:hAnsi="Arial"/>
          <w:sz w:val="20"/>
        </w:rPr>
        <w:t xml:space="preserve"> 129 min.</w:t>
      </w:r>
      <w:r w:rsidR="00513B23">
        <w:rPr>
          <w:rFonts w:ascii="Arial" w:hAnsi="Arial"/>
          <w:sz w:val="20"/>
        </w:rPr>
        <w:br/>
      </w:r>
      <w:r w:rsidR="00513B23">
        <w:rPr>
          <w:rFonts w:ascii="Arial" w:hAnsi="Arial"/>
          <w:sz w:val="20"/>
        </w:rPr>
        <w:br/>
      </w:r>
    </w:p>
    <w:p w:rsidR="00513B23" w:rsidRPr="00513B23" w:rsidRDefault="00513B23" w:rsidP="00513B23">
      <w:pPr>
        <w:rPr>
          <w:rFonts w:ascii="Arial" w:hAnsi="Arial"/>
          <w:sz w:val="20"/>
        </w:rPr>
      </w:pPr>
      <w:r w:rsidRPr="00DF4271">
        <w:rPr>
          <w:rFonts w:ascii="Arial" w:hAnsi="Arial"/>
        </w:rPr>
        <w:t>A pilot (Mastroianni), a cook (Tognazzi), a TV star (</w:t>
      </w:r>
      <w:proofErr w:type="spellStart"/>
      <w:r w:rsidRPr="00DF4271">
        <w:rPr>
          <w:rFonts w:ascii="Arial" w:hAnsi="Arial"/>
        </w:rPr>
        <w:t>Piccoli</w:t>
      </w:r>
      <w:proofErr w:type="spellEnd"/>
      <w:r w:rsidRPr="00DF4271">
        <w:rPr>
          <w:rFonts w:ascii="Arial" w:hAnsi="Arial"/>
        </w:rPr>
        <w:t xml:space="preserve">) and a judge decide to gorge themselves to death on fine cuisine. </w:t>
      </w:r>
      <w:proofErr w:type="spellStart"/>
      <w:r w:rsidRPr="00DF4271">
        <w:rPr>
          <w:rFonts w:ascii="Arial" w:hAnsi="Arial"/>
        </w:rPr>
        <w:t>Ferreri’s</w:t>
      </w:r>
      <w:proofErr w:type="spellEnd"/>
      <w:r w:rsidRPr="00DF4271">
        <w:rPr>
          <w:rFonts w:ascii="Arial" w:hAnsi="Arial"/>
        </w:rPr>
        <w:t xml:space="preserve"> notorious orgy of Rabelaisian appetites brings together some of Europe’s greatest actors for a defiantly scatological Last Supper.</w:t>
      </w:r>
      <w:r>
        <w:rPr>
          <w:rFonts w:ascii="Arial" w:hAnsi="Arial"/>
        </w:rPr>
        <w:br/>
      </w:r>
      <w:r w:rsidRPr="00513B23">
        <w:rPr>
          <w:rFonts w:ascii="Arial" w:hAnsi="Arial"/>
          <w:sz w:val="20"/>
        </w:rPr>
        <w:t>Archival 35 mm film print from Luce Cinecittà. Courtesy of Drafthouse.</w:t>
      </w:r>
    </w:p>
    <w:p w:rsidR="0024228B" w:rsidRPr="0024228B" w:rsidRDefault="0024228B" w:rsidP="0024228B">
      <w:pPr>
        <w:rPr>
          <w:rFonts w:ascii="Arial" w:hAnsi="Arial"/>
          <w:sz w:val="20"/>
        </w:rPr>
      </w:pPr>
    </w:p>
    <w:p w:rsidR="001975FD" w:rsidRPr="00DF4271" w:rsidRDefault="001975FD" w:rsidP="001975FD">
      <w:pPr>
        <w:rPr>
          <w:rFonts w:ascii="Arial" w:hAnsi="Arial"/>
          <w:b/>
          <w:color w:val="FF0000"/>
        </w:rPr>
      </w:pPr>
      <w:r w:rsidRPr="00DF4271">
        <w:rPr>
          <w:rFonts w:ascii="Arial" w:hAnsi="Arial"/>
          <w:b/>
          <w:color w:val="FF0000"/>
        </w:rPr>
        <w:t>Tickets</w:t>
      </w:r>
    </w:p>
    <w:p w:rsidR="001975FD" w:rsidRPr="001975FD" w:rsidRDefault="001975FD" w:rsidP="001975FD">
      <w:pPr>
        <w:pStyle w:val="Paragrafoelenco"/>
        <w:numPr>
          <w:ilvl w:val="0"/>
          <w:numId w:val="1"/>
        </w:numPr>
        <w:rPr>
          <w:rFonts w:ascii="Arial" w:hAnsi="Arial"/>
          <w:sz w:val="22"/>
        </w:rPr>
      </w:pPr>
      <w:r w:rsidRPr="001975FD">
        <w:rPr>
          <w:rFonts w:ascii="Arial" w:hAnsi="Arial"/>
          <w:sz w:val="22"/>
        </w:rPr>
        <w:t xml:space="preserve">Screenings: $13.00 per admission </w:t>
      </w:r>
    </w:p>
    <w:p w:rsidR="001975FD" w:rsidRPr="001975FD" w:rsidRDefault="001975FD" w:rsidP="001975FD">
      <w:pPr>
        <w:pStyle w:val="Paragrafoelenco"/>
        <w:numPr>
          <w:ilvl w:val="0"/>
          <w:numId w:val="1"/>
        </w:numPr>
        <w:rPr>
          <w:rFonts w:ascii="Arial" w:hAnsi="Arial"/>
          <w:sz w:val="22"/>
        </w:rPr>
      </w:pPr>
      <w:r w:rsidRPr="001975FD">
        <w:rPr>
          <w:rFonts w:ascii="Arial" w:hAnsi="Arial"/>
          <w:i/>
          <w:sz w:val="22"/>
        </w:rPr>
        <w:t>La Cage aux Folles</w:t>
      </w:r>
      <w:r w:rsidRPr="001975FD">
        <w:rPr>
          <w:rFonts w:ascii="Arial" w:hAnsi="Arial"/>
          <w:sz w:val="22"/>
        </w:rPr>
        <w:t xml:space="preserve"> screening: $15.00 per admission</w:t>
      </w:r>
    </w:p>
    <w:p w:rsidR="001975FD" w:rsidRPr="001975FD" w:rsidRDefault="001975FD" w:rsidP="001975FD">
      <w:pPr>
        <w:pStyle w:val="Paragrafoelenco"/>
        <w:numPr>
          <w:ilvl w:val="0"/>
          <w:numId w:val="1"/>
        </w:numPr>
        <w:rPr>
          <w:rFonts w:ascii="Arial" w:hAnsi="Arial"/>
          <w:sz w:val="22"/>
        </w:rPr>
      </w:pPr>
      <w:r w:rsidRPr="001975FD">
        <w:rPr>
          <w:rFonts w:ascii="Arial" w:hAnsi="Arial"/>
          <w:sz w:val="22"/>
        </w:rPr>
        <w:t>Party: $25.00 per admission</w:t>
      </w:r>
    </w:p>
    <w:p w:rsidR="001975FD" w:rsidRPr="001975FD" w:rsidRDefault="001975FD" w:rsidP="001975FD">
      <w:pPr>
        <w:pStyle w:val="Paragrafoelenco"/>
        <w:numPr>
          <w:ilvl w:val="0"/>
          <w:numId w:val="1"/>
        </w:numPr>
        <w:rPr>
          <w:rFonts w:ascii="Arial" w:hAnsi="Arial"/>
          <w:sz w:val="22"/>
        </w:rPr>
      </w:pPr>
      <w:r w:rsidRPr="001975FD">
        <w:rPr>
          <w:rFonts w:ascii="Arial" w:hAnsi="Arial"/>
          <w:sz w:val="22"/>
        </w:rPr>
        <w:t xml:space="preserve">Festival Pass (all films + party): $70.00 per pass </w:t>
      </w:r>
    </w:p>
    <w:p w:rsidR="001975FD" w:rsidRDefault="001975FD" w:rsidP="001975FD">
      <w:pPr>
        <w:rPr>
          <w:rFonts w:ascii="Arial" w:hAnsi="Arial"/>
        </w:rPr>
      </w:pPr>
      <w:r w:rsidRPr="00DF4271">
        <w:rPr>
          <w:rFonts w:ascii="Arial" w:hAnsi="Arial"/>
        </w:rPr>
        <w:t>Online ticket sales begin on</w:t>
      </w:r>
      <w:r>
        <w:rPr>
          <w:rFonts w:ascii="Arial" w:hAnsi="Arial"/>
        </w:rPr>
        <w:t xml:space="preserve"> March 4, 2019</w:t>
      </w:r>
      <w:r w:rsidRPr="00DF4271">
        <w:rPr>
          <w:rFonts w:ascii="Arial" w:hAnsi="Arial"/>
        </w:rPr>
        <w:t xml:space="preserve"> via </w:t>
      </w:r>
      <w:hyperlink r:id="rId14" w:history="1">
        <w:r w:rsidRPr="001975FD">
          <w:rPr>
            <w:rStyle w:val="Collegamentoipertestuale"/>
            <w:rFonts w:ascii="Arial" w:hAnsi="Arial"/>
          </w:rPr>
          <w:t>CinemaItaliaSF.com</w:t>
        </w:r>
      </w:hyperlink>
    </w:p>
    <w:p w:rsidR="001975FD" w:rsidRDefault="001975FD" w:rsidP="001975FD">
      <w:pPr>
        <w:rPr>
          <w:rFonts w:ascii="Arial" w:hAnsi="Arial"/>
          <w:b/>
          <w:color w:val="FF0000"/>
        </w:rPr>
      </w:pPr>
      <w:r>
        <w:rPr>
          <w:rFonts w:ascii="Arial" w:hAnsi="Arial"/>
          <w:b/>
          <w:color w:val="FF0000"/>
        </w:rPr>
        <w:br/>
        <w:t>Free Special Event</w:t>
      </w:r>
    </w:p>
    <w:p w:rsidR="001975FD" w:rsidRDefault="001975FD" w:rsidP="001975FD">
      <w:pPr>
        <w:rPr>
          <w:rFonts w:ascii="Arial" w:hAnsi="Arial"/>
        </w:rPr>
      </w:pPr>
      <w:r w:rsidRPr="00EB6AA1">
        <w:rPr>
          <w:rFonts w:ascii="Arial" w:hAnsi="Arial"/>
          <w:b/>
        </w:rPr>
        <w:t>Thursday, April 25</w:t>
      </w:r>
      <w:r>
        <w:rPr>
          <w:rFonts w:ascii="Arial" w:hAnsi="Arial"/>
          <w:b/>
        </w:rPr>
        <w:t>,</w:t>
      </w:r>
      <w:r w:rsidRPr="00EB6AA1">
        <w:rPr>
          <w:rFonts w:ascii="Arial" w:hAnsi="Arial"/>
          <w:b/>
        </w:rPr>
        <w:t xml:space="preserve"> 6:30 pm at the Italian Cultural Institute: </w:t>
      </w:r>
      <w:r w:rsidRPr="00AF6258">
        <w:rPr>
          <w:rFonts w:ascii="Arial" w:hAnsi="Arial"/>
        </w:rPr>
        <w:t xml:space="preserve">Screening of the documentary </w:t>
      </w:r>
      <w:proofErr w:type="spellStart"/>
      <w:r w:rsidRPr="00AF6258">
        <w:rPr>
          <w:rFonts w:ascii="Arial" w:hAnsi="Arial"/>
          <w:b/>
          <w:i/>
        </w:rPr>
        <w:t>Ritratto</w:t>
      </w:r>
      <w:proofErr w:type="spellEnd"/>
      <w:r w:rsidRPr="00AF6258">
        <w:rPr>
          <w:rFonts w:ascii="Arial" w:hAnsi="Arial"/>
          <w:b/>
          <w:i/>
        </w:rPr>
        <w:t xml:space="preserve"> di </w:t>
      </w:r>
      <w:proofErr w:type="spellStart"/>
      <w:r w:rsidRPr="00AF6258">
        <w:rPr>
          <w:rFonts w:ascii="Arial" w:hAnsi="Arial"/>
          <w:b/>
          <w:i/>
        </w:rPr>
        <w:t>mio</w:t>
      </w:r>
      <w:proofErr w:type="spellEnd"/>
      <w:r w:rsidRPr="00AF6258">
        <w:rPr>
          <w:rFonts w:ascii="Arial" w:hAnsi="Arial"/>
          <w:b/>
          <w:i/>
        </w:rPr>
        <w:t xml:space="preserve"> padre (Portrait of my Father)</w:t>
      </w:r>
      <w:r w:rsidRPr="00AF6258">
        <w:rPr>
          <w:rFonts w:ascii="Arial" w:hAnsi="Arial"/>
        </w:rPr>
        <w:t xml:space="preserve"> </w:t>
      </w:r>
      <w:r>
        <w:rPr>
          <w:rFonts w:ascii="Arial" w:hAnsi="Arial"/>
        </w:rPr>
        <w:t>(2010),</w:t>
      </w:r>
      <w:r w:rsidRPr="00AF6258">
        <w:rPr>
          <w:rFonts w:ascii="Arial" w:hAnsi="Arial"/>
        </w:rPr>
        <w:t xml:space="preserve"> 87 min</w:t>
      </w:r>
      <w:r>
        <w:rPr>
          <w:rFonts w:ascii="Arial" w:hAnsi="Arial"/>
        </w:rPr>
        <w:t>. DVD courtesy of Surf</w:t>
      </w:r>
      <w:r w:rsidRPr="00AF6258">
        <w:rPr>
          <w:rFonts w:ascii="Arial" w:hAnsi="Arial"/>
        </w:rPr>
        <w:t xml:space="preserve">. </w:t>
      </w:r>
      <w:r>
        <w:rPr>
          <w:rFonts w:ascii="Arial" w:hAnsi="Arial"/>
        </w:rPr>
        <w:br/>
      </w:r>
      <w:r w:rsidRPr="00AF6258">
        <w:rPr>
          <w:rFonts w:ascii="Arial" w:hAnsi="Arial"/>
        </w:rPr>
        <w:t>Di</w:t>
      </w:r>
      <w:r>
        <w:rPr>
          <w:rFonts w:ascii="Arial" w:hAnsi="Arial"/>
        </w:rPr>
        <w:t xml:space="preserve">rected by Maria Sole Tognazzi. </w:t>
      </w:r>
      <w:r>
        <w:rPr>
          <w:rFonts w:ascii="Arial" w:hAnsi="Arial"/>
          <w:i/>
        </w:rPr>
        <w:t>Limited seating</w:t>
      </w:r>
      <w:r w:rsidRPr="00AF6258">
        <w:rPr>
          <w:rFonts w:ascii="Arial" w:hAnsi="Arial"/>
          <w:i/>
        </w:rPr>
        <w:t>.</w:t>
      </w:r>
      <w:r>
        <w:rPr>
          <w:rFonts w:ascii="Arial" w:hAnsi="Arial"/>
          <w:i/>
        </w:rPr>
        <w:t xml:space="preserve"> </w:t>
      </w:r>
      <w:hyperlink r:id="rId15" w:history="1">
        <w:r w:rsidRPr="001975FD">
          <w:rPr>
            <w:rStyle w:val="Collegamentoipertestuale"/>
            <w:rFonts w:ascii="Arial" w:hAnsi="Arial"/>
            <w:i/>
          </w:rPr>
          <w:t>RSVP Required</w:t>
        </w:r>
      </w:hyperlink>
      <w:r w:rsidRPr="001975FD">
        <w:rPr>
          <w:rFonts w:ascii="Arial" w:hAnsi="Arial"/>
          <w:i/>
        </w:rPr>
        <w:br/>
      </w:r>
      <w:r w:rsidRPr="00EB6AA1">
        <w:rPr>
          <w:rFonts w:ascii="Arial" w:hAnsi="Arial"/>
        </w:rPr>
        <w:t>For more information about this event, please visit</w:t>
      </w:r>
      <w:r>
        <w:rPr>
          <w:rFonts w:ascii="Arial" w:hAnsi="Arial"/>
        </w:rPr>
        <w:t xml:space="preserve"> </w:t>
      </w:r>
      <w:hyperlink r:id="rId16" w:history="1">
        <w:r w:rsidRPr="0099369B">
          <w:rPr>
            <w:rStyle w:val="Collegamentoipertestuale"/>
            <w:rFonts w:ascii="Arial" w:hAnsi="Arial"/>
          </w:rPr>
          <w:t>www.iicsanfrancisco.esteri.it/</w:t>
        </w:r>
      </w:hyperlink>
      <w:r>
        <w:rPr>
          <w:rFonts w:ascii="Arial" w:hAnsi="Arial"/>
        </w:rPr>
        <w:t xml:space="preserve"> </w:t>
      </w:r>
    </w:p>
    <w:p w:rsidR="001975FD" w:rsidRDefault="001975FD" w:rsidP="001975FD">
      <w:pPr>
        <w:rPr>
          <w:rFonts w:ascii="Arial" w:hAnsi="Arial"/>
          <w:b/>
          <w:color w:val="FF0000"/>
        </w:rPr>
      </w:pPr>
      <w:r>
        <w:rPr>
          <w:rFonts w:ascii="Arial" w:hAnsi="Arial"/>
          <w:b/>
          <w:color w:val="FF0000"/>
        </w:rPr>
        <w:br/>
        <w:t>Presenting Organizations</w:t>
      </w:r>
    </w:p>
    <w:p w:rsidR="001975FD" w:rsidRPr="001975FD" w:rsidRDefault="001975FD" w:rsidP="001975FD">
      <w:pPr>
        <w:rPr>
          <w:rFonts w:ascii="Arial" w:hAnsi="Arial"/>
          <w:b/>
          <w:color w:val="FF0000"/>
        </w:rPr>
      </w:pPr>
      <w:r w:rsidRPr="00DF4271">
        <w:rPr>
          <w:rFonts w:ascii="Arial" w:hAnsi="Arial"/>
        </w:rPr>
        <w:t xml:space="preserve">Established in May 2010, following the merger of Cinecittà Holding and Istituto Luce (founded in 1924), </w:t>
      </w:r>
      <w:r w:rsidRPr="00DF4271">
        <w:rPr>
          <w:rFonts w:ascii="Arial" w:hAnsi="Arial"/>
          <w:b/>
        </w:rPr>
        <w:t>Istituto Luce Cinecittà</w:t>
      </w:r>
      <w:r w:rsidRPr="00DF4271">
        <w:rPr>
          <w:rFonts w:ascii="Arial" w:hAnsi="Arial"/>
        </w:rPr>
        <w:t xml:space="preserve"> is the public service branch of the Italian Ministry of Cultural Heritage and Activities and Tourism with the aim of promoting classic and contemporary Italian cinema worldwide, through traveling programs in major international institutions. Such programs include: film retrospectives of Italy’s most prominent directors and actors, art and photographic exhibitions, book</w:t>
      </w:r>
      <w:r>
        <w:rPr>
          <w:rFonts w:ascii="Arial" w:hAnsi="Arial"/>
        </w:rPr>
        <w:t>s</w:t>
      </w:r>
      <w:r w:rsidRPr="00DF4271">
        <w:rPr>
          <w:rFonts w:ascii="Arial" w:hAnsi="Arial"/>
        </w:rPr>
        <w:t xml:space="preserve"> presentations, support in the selection of Italian films at film festivals, and the participation of Italian talents attending international events. </w:t>
      </w:r>
      <w:hyperlink r:id="rId17" w:history="1">
        <w:r w:rsidRPr="00296E0D">
          <w:rPr>
            <w:rStyle w:val="Collegamentoipertestuale"/>
            <w:rFonts w:ascii="Arial" w:hAnsi="Arial"/>
          </w:rPr>
          <w:t>www.cinecitta.com</w:t>
        </w:r>
      </w:hyperlink>
    </w:p>
    <w:p w:rsidR="001975FD" w:rsidRPr="00DF4271" w:rsidRDefault="001975FD" w:rsidP="001975FD">
      <w:pPr>
        <w:rPr>
          <w:rFonts w:ascii="Arial" w:hAnsi="Arial"/>
        </w:rPr>
      </w:pPr>
      <w:r w:rsidRPr="00DF4271">
        <w:rPr>
          <w:rFonts w:ascii="Arial" w:hAnsi="Arial"/>
          <w:b/>
        </w:rPr>
        <w:t xml:space="preserve">The Italian Cultural </w:t>
      </w:r>
      <w:r w:rsidRPr="00705BC4">
        <w:rPr>
          <w:rFonts w:ascii="Arial" w:hAnsi="Arial"/>
          <w:b/>
        </w:rPr>
        <w:t>Institute of San Francisco</w:t>
      </w:r>
      <w:r w:rsidRPr="00DF4271">
        <w:rPr>
          <w:rFonts w:ascii="Arial" w:hAnsi="Arial"/>
        </w:rPr>
        <w:t xml:space="preserve"> promotes Italian language, culture, and the best of Italy by offering information about Italy, scholarships, and cultural events, such as: art exhibits, film screening</w:t>
      </w:r>
      <w:r w:rsidR="00296E0D">
        <w:rPr>
          <w:rFonts w:ascii="Arial" w:hAnsi="Arial"/>
        </w:rPr>
        <w:t>s, concerts, and lectures. The I</w:t>
      </w:r>
      <w:r w:rsidRPr="00DF4271">
        <w:rPr>
          <w:rFonts w:ascii="Arial" w:hAnsi="Arial"/>
        </w:rPr>
        <w:t xml:space="preserve">nstitute’s goal is to foster mutual understanding and cultural cooperation between Italy and the United States. </w:t>
      </w:r>
      <w:hyperlink r:id="rId18" w:history="1">
        <w:r w:rsidRPr="00296E0D">
          <w:rPr>
            <w:rStyle w:val="Collegamentoipertestuale"/>
            <w:rFonts w:ascii="Arial" w:hAnsi="Arial"/>
          </w:rPr>
          <w:t>www.iicsanfrancisco.esteri.it</w:t>
        </w:r>
      </w:hyperlink>
    </w:p>
    <w:p w:rsidR="001975FD" w:rsidRDefault="001975FD" w:rsidP="001975FD">
      <w:pPr>
        <w:rPr>
          <w:rFonts w:ascii="Arial" w:hAnsi="Arial"/>
        </w:rPr>
      </w:pPr>
      <w:r w:rsidRPr="00DF4271">
        <w:rPr>
          <w:rFonts w:ascii="Arial" w:hAnsi="Arial"/>
          <w:b/>
        </w:rPr>
        <w:t>Cinema Italia San Francisco</w:t>
      </w:r>
      <w:r w:rsidRPr="00DF4271">
        <w:rPr>
          <w:rFonts w:ascii="Arial" w:hAnsi="Arial"/>
        </w:rPr>
        <w:t xml:space="preserve">, founded in 2013, is an organization that operates in San Francisco bringing to major screens the best of Italian Cinema. This will be the </w:t>
      </w:r>
      <w:r w:rsidR="00296E0D">
        <w:rPr>
          <w:rFonts w:ascii="Arial" w:hAnsi="Arial"/>
        </w:rPr>
        <w:t>9th</w:t>
      </w:r>
      <w:r w:rsidRPr="00DF4271">
        <w:rPr>
          <w:rFonts w:ascii="Arial" w:hAnsi="Arial"/>
        </w:rPr>
        <w:t xml:space="preserve"> program organized by CISF in the Bay Area: Pasolini (2013), Bertolucci (2014), De </w:t>
      </w:r>
      <w:proofErr w:type="spellStart"/>
      <w:r w:rsidRPr="00DF4271">
        <w:rPr>
          <w:rFonts w:ascii="Arial" w:hAnsi="Arial"/>
        </w:rPr>
        <w:t>Sica</w:t>
      </w:r>
      <w:proofErr w:type="spellEnd"/>
      <w:r w:rsidRPr="00DF4271">
        <w:rPr>
          <w:rFonts w:ascii="Arial" w:hAnsi="Arial"/>
        </w:rPr>
        <w:t xml:space="preserve"> (2015), Magnani (2016), Dino </w:t>
      </w:r>
      <w:proofErr w:type="spellStart"/>
      <w:r w:rsidRPr="00DF4271">
        <w:rPr>
          <w:rFonts w:ascii="Arial" w:hAnsi="Arial"/>
        </w:rPr>
        <w:t>Risi</w:t>
      </w:r>
      <w:proofErr w:type="spellEnd"/>
      <w:r w:rsidRPr="00DF4271">
        <w:rPr>
          <w:rFonts w:ascii="Arial" w:hAnsi="Arial"/>
        </w:rPr>
        <w:t xml:space="preserve"> and Lina </w:t>
      </w:r>
      <w:proofErr w:type="spellStart"/>
      <w:r w:rsidRPr="00DF4271">
        <w:rPr>
          <w:rFonts w:ascii="Arial" w:hAnsi="Arial"/>
        </w:rPr>
        <w:t>Wertmüller</w:t>
      </w:r>
      <w:proofErr w:type="spellEnd"/>
      <w:r w:rsidRPr="00DF4271">
        <w:rPr>
          <w:rFonts w:ascii="Arial" w:hAnsi="Arial"/>
        </w:rPr>
        <w:t xml:space="preserve"> (2017), Michelangelo Antonioni and Marcello Mastroianni (2018).</w:t>
      </w:r>
    </w:p>
    <w:p w:rsidR="001975FD" w:rsidRDefault="001975FD" w:rsidP="001975FD">
      <w:pPr>
        <w:rPr>
          <w:rFonts w:ascii="Arial" w:hAnsi="Arial"/>
          <w:b/>
        </w:rPr>
      </w:pPr>
      <w:r w:rsidRPr="00D0593C">
        <w:rPr>
          <w:rFonts w:ascii="Arial" w:hAnsi="Arial"/>
        </w:rPr>
        <w:t>Cinema</w:t>
      </w:r>
      <w:r>
        <w:rPr>
          <w:rFonts w:ascii="Arial" w:hAnsi="Arial"/>
        </w:rPr>
        <w:t xml:space="preserve"> </w:t>
      </w:r>
      <w:r w:rsidRPr="00D0593C">
        <w:rPr>
          <w:rFonts w:ascii="Arial" w:hAnsi="Arial"/>
        </w:rPr>
        <w:t>Italia</w:t>
      </w:r>
      <w:r>
        <w:rPr>
          <w:rFonts w:ascii="Arial" w:hAnsi="Arial"/>
        </w:rPr>
        <w:t xml:space="preserve"> San Francisco</w:t>
      </w:r>
      <w:r w:rsidRPr="00D0593C">
        <w:rPr>
          <w:rFonts w:ascii="Arial" w:hAnsi="Arial"/>
        </w:rPr>
        <w:t xml:space="preserve"> is a member of </w:t>
      </w:r>
      <w:r w:rsidRPr="00D0593C">
        <w:rPr>
          <w:rFonts w:ascii="Arial" w:hAnsi="Arial"/>
          <w:b/>
        </w:rPr>
        <w:t>Intersection for the Arts</w:t>
      </w:r>
      <w:r w:rsidR="00296E0D">
        <w:rPr>
          <w:rFonts w:ascii="Arial" w:hAnsi="Arial"/>
          <w:b/>
        </w:rPr>
        <w:t>,</w:t>
      </w:r>
      <w:r w:rsidRPr="00D0593C">
        <w:rPr>
          <w:rFonts w:ascii="Arial" w:hAnsi="Arial"/>
        </w:rPr>
        <w:t xml:space="preserve"> which provides fiscal sponsorship, incubation and consulting to artists.</w:t>
      </w:r>
      <w:r>
        <w:rPr>
          <w:rFonts w:ascii="Arial" w:hAnsi="Arial"/>
        </w:rPr>
        <w:t xml:space="preserve"> </w:t>
      </w:r>
      <w:hyperlink r:id="rId19" w:history="1">
        <w:r w:rsidRPr="00296E0D">
          <w:rPr>
            <w:rStyle w:val="Collegamentoipertestuale"/>
            <w:rFonts w:ascii="Arial" w:hAnsi="Arial"/>
          </w:rPr>
          <w:t>www.theintersection.org</w:t>
        </w:r>
      </w:hyperlink>
      <w:r>
        <w:rPr>
          <w:rFonts w:ascii="Arial" w:hAnsi="Arial"/>
        </w:rPr>
        <w:br/>
      </w:r>
    </w:p>
    <w:p w:rsidR="006A51AC" w:rsidRPr="001975FD" w:rsidRDefault="00915E30" w:rsidP="00296E0D">
      <w:pPr>
        <w:jc w:val="center"/>
        <w:rPr>
          <w:rFonts w:ascii="Arial" w:hAnsi="Arial"/>
        </w:rPr>
      </w:pPr>
      <w:hyperlink r:id="rId20" w:history="1">
        <w:r w:rsidR="001975FD" w:rsidRPr="00296E0D">
          <w:rPr>
            <w:rStyle w:val="Collegamentoipertestuale"/>
            <w:rFonts w:ascii="Arial" w:hAnsi="Arial"/>
            <w:b/>
          </w:rPr>
          <w:t>CinemaItaliaSF.com</w:t>
        </w:r>
      </w:hyperlink>
      <w:r w:rsidR="001975FD">
        <w:rPr>
          <w:rFonts w:ascii="Arial" w:hAnsi="Arial"/>
        </w:rPr>
        <w:t xml:space="preserve">   </w:t>
      </w:r>
      <w:r w:rsidR="001975FD">
        <w:rPr>
          <w:rFonts w:ascii="Arial" w:hAnsi="Arial"/>
        </w:rPr>
        <w:br/>
        <w:t>Facebook/Twitter/Instagram @</w:t>
      </w:r>
      <w:proofErr w:type="spellStart"/>
      <w:proofErr w:type="gramStart"/>
      <w:r w:rsidR="001975FD" w:rsidRPr="00DF4271">
        <w:rPr>
          <w:rFonts w:ascii="Arial" w:hAnsi="Arial"/>
        </w:rPr>
        <w:t>CinemaItaliaSF</w:t>
      </w:r>
      <w:proofErr w:type="spellEnd"/>
      <w:r w:rsidR="001975FD" w:rsidRPr="00DF4271">
        <w:rPr>
          <w:rFonts w:ascii="Arial" w:hAnsi="Arial"/>
        </w:rPr>
        <w:t xml:space="preserve"> </w:t>
      </w:r>
      <w:r w:rsidR="001975FD">
        <w:rPr>
          <w:rFonts w:ascii="Arial" w:hAnsi="Arial"/>
        </w:rPr>
        <w:t xml:space="preserve"> </w:t>
      </w:r>
      <w:r w:rsidR="001975FD" w:rsidRPr="00DF4271">
        <w:rPr>
          <w:rFonts w:ascii="Arial" w:hAnsi="Arial"/>
        </w:rPr>
        <w:t>#</w:t>
      </w:r>
      <w:proofErr w:type="spellStart"/>
      <w:proofErr w:type="gramEnd"/>
      <w:r w:rsidR="001975FD" w:rsidRPr="00DF4271">
        <w:rPr>
          <w:rFonts w:ascii="Arial" w:hAnsi="Arial"/>
        </w:rPr>
        <w:t>CinemaItaliaSF</w:t>
      </w:r>
      <w:proofErr w:type="spellEnd"/>
    </w:p>
    <w:sectPr w:rsidR="006A51AC" w:rsidRPr="001975FD" w:rsidSect="00513B23">
      <w:pgSz w:w="12240" w:h="15840"/>
      <w:pgMar w:top="117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161B5"/>
    <w:multiLevelType w:val="hybridMultilevel"/>
    <w:tmpl w:val="5D76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D37"/>
    <w:rsid w:val="001975FD"/>
    <w:rsid w:val="00214B30"/>
    <w:rsid w:val="0024228B"/>
    <w:rsid w:val="00296E0D"/>
    <w:rsid w:val="00513B23"/>
    <w:rsid w:val="006A51AC"/>
    <w:rsid w:val="00767C53"/>
    <w:rsid w:val="00832D37"/>
    <w:rsid w:val="008A0BFB"/>
    <w:rsid w:val="00915E30"/>
    <w:rsid w:val="00AC6968"/>
    <w:rsid w:val="00C83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64DC3C-6135-43A8-82EE-613F80AF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32D3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2D37"/>
    <w:rPr>
      <w:rFonts w:ascii="Tahoma" w:hAnsi="Tahoma" w:cs="Tahoma"/>
      <w:sz w:val="16"/>
      <w:szCs w:val="16"/>
    </w:rPr>
  </w:style>
  <w:style w:type="paragraph" w:styleId="Paragrafoelenco">
    <w:name w:val="List Paragraph"/>
    <w:basedOn w:val="Normale"/>
    <w:uiPriority w:val="34"/>
    <w:qFormat/>
    <w:rsid w:val="001975FD"/>
    <w:pPr>
      <w:spacing w:line="240" w:lineRule="auto"/>
      <w:ind w:left="720"/>
      <w:contextualSpacing/>
    </w:pPr>
    <w:rPr>
      <w:sz w:val="24"/>
      <w:szCs w:val="24"/>
    </w:rPr>
  </w:style>
  <w:style w:type="character" w:styleId="Collegamentoipertestuale">
    <w:name w:val="Hyperlink"/>
    <w:basedOn w:val="Carpredefinitoparagrafo"/>
    <w:uiPriority w:val="99"/>
    <w:unhideWhenUsed/>
    <w:rsid w:val="001975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file:///\\192.168.50.42\public1\2019%20EVENTI\04%2027%20-%20Tognazzi\www.iicsanfrancisco.esteri.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file:///\\192.168.50.42\public1\2019%20EVENTI\04%2027%20-%20Tognazzi\www.cinecitta.com" TargetMode="External"/><Relationship Id="rId2" Type="http://schemas.openxmlformats.org/officeDocument/2006/relationships/numbering" Target="numbering.xml"/><Relationship Id="rId16" Type="http://schemas.openxmlformats.org/officeDocument/2006/relationships/hyperlink" Target="http://www.iicsanfrancisco.esteri.it/" TargetMode="External"/><Relationship Id="rId20" Type="http://schemas.openxmlformats.org/officeDocument/2006/relationships/hyperlink" Target="http://www.cinemaitaliasf.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ui.constantcontact.com/rnavmap/evp/hub/details?id=efdf6146-0d74-4742-9e04-3b53fd9635d0" TargetMode="External"/><Relationship Id="rId10" Type="http://schemas.openxmlformats.org/officeDocument/2006/relationships/image" Target="media/image5.jpeg"/><Relationship Id="rId19" Type="http://schemas.openxmlformats.org/officeDocument/2006/relationships/hyperlink" Target="file:///\\192.168.50.42\public1\2019%20EVENTI\04%2027%20-%20Tognazzi\www.theintersection.or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cinemaitaliasf.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A73B3-A8E0-4C2B-905C-44F10A5F5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1121</Words>
  <Characters>6394</Characters>
  <Application>Microsoft Office Word</Application>
  <DocSecurity>0</DocSecurity>
  <Lines>53</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Franca Cavallaro</dc:creator>
  <cp:lastModifiedBy>Camilla Cormanni</cp:lastModifiedBy>
  <cp:revision>2</cp:revision>
  <dcterms:created xsi:type="dcterms:W3CDTF">2019-03-11T15:34:00Z</dcterms:created>
  <dcterms:modified xsi:type="dcterms:W3CDTF">2019-03-11T15:34:00Z</dcterms:modified>
</cp:coreProperties>
</file>